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36"/>
        <w:gridCol w:w="5635"/>
      </w:tblGrid>
      <w:tr w:rsidR="00445DC1" w:rsidTr="001D5BD9">
        <w:tc>
          <w:tcPr>
            <w:tcW w:w="3936" w:type="dxa"/>
          </w:tcPr>
          <w:p w:rsidR="00445DC1" w:rsidRDefault="00445DC1" w:rsidP="00145D87"/>
        </w:tc>
        <w:tc>
          <w:tcPr>
            <w:tcW w:w="5635" w:type="dxa"/>
          </w:tcPr>
          <w:p w:rsidR="00445DC1" w:rsidRDefault="00445DC1" w:rsidP="001D5BD9">
            <w:pPr>
              <w:jc w:val="right"/>
            </w:pPr>
          </w:p>
        </w:tc>
      </w:tr>
    </w:tbl>
    <w:p w:rsidR="00A02081" w:rsidRDefault="00A02081" w:rsidP="00A02081">
      <w:pPr>
        <w:ind w:left="5670" w:firstLine="0"/>
        <w:jc w:val="right"/>
      </w:pPr>
      <w:r>
        <w:t>УТВЕРЖДАЮ</w:t>
      </w:r>
    </w:p>
    <w:p w:rsidR="00A02081" w:rsidRPr="00E61AF6" w:rsidRDefault="00A02081" w:rsidP="00D3636A">
      <w:pPr>
        <w:shd w:val="clear" w:color="auto" w:fill="FFFFFF" w:themeFill="background1"/>
        <w:tabs>
          <w:tab w:val="left" w:pos="7371"/>
          <w:tab w:val="left" w:pos="8505"/>
          <w:tab w:val="left" w:pos="8789"/>
        </w:tabs>
        <w:spacing w:line="276" w:lineRule="auto"/>
        <w:ind w:left="5529" w:right="-1" w:firstLine="0"/>
        <w:jc w:val="left"/>
        <w:rPr>
          <w:szCs w:val="26"/>
        </w:rPr>
      </w:pPr>
      <w:r w:rsidRPr="00E61AF6">
        <w:rPr>
          <w:szCs w:val="26"/>
        </w:rPr>
        <w:t xml:space="preserve">Заместитель генерального директора по инвестиционной деятельности </w:t>
      </w:r>
    </w:p>
    <w:p w:rsidR="00A02081" w:rsidRPr="00E61AF6" w:rsidRDefault="00A02081" w:rsidP="00D3636A">
      <w:pPr>
        <w:shd w:val="clear" w:color="auto" w:fill="FFFFFF" w:themeFill="background1"/>
        <w:tabs>
          <w:tab w:val="left" w:pos="7371"/>
          <w:tab w:val="left" w:pos="8505"/>
          <w:tab w:val="left" w:pos="8789"/>
        </w:tabs>
        <w:ind w:left="5670" w:right="-1" w:firstLine="0"/>
        <w:jc w:val="left"/>
        <w:rPr>
          <w:szCs w:val="26"/>
        </w:rPr>
      </w:pPr>
      <w:r w:rsidRPr="00E61AF6">
        <w:rPr>
          <w:szCs w:val="26"/>
        </w:rPr>
        <w:t xml:space="preserve">______________ Д.В. Скляров </w:t>
      </w:r>
    </w:p>
    <w:p w:rsidR="00A02081" w:rsidRPr="00CD472A" w:rsidRDefault="00A02081" w:rsidP="00D3636A">
      <w:pPr>
        <w:shd w:val="clear" w:color="auto" w:fill="FFFFFF" w:themeFill="background1"/>
        <w:tabs>
          <w:tab w:val="left" w:pos="7371"/>
          <w:tab w:val="left" w:pos="8505"/>
          <w:tab w:val="left" w:pos="8789"/>
        </w:tabs>
        <w:ind w:left="5670" w:right="-1" w:firstLine="0"/>
        <w:jc w:val="left"/>
        <w:rPr>
          <w:szCs w:val="26"/>
        </w:rPr>
      </w:pPr>
      <w:r w:rsidRPr="00E61AF6">
        <w:rPr>
          <w:szCs w:val="26"/>
        </w:rPr>
        <w:t>«__ » ___________ 2018 г.</w:t>
      </w:r>
    </w:p>
    <w:p w:rsidR="00445DC1" w:rsidRDefault="00445DC1" w:rsidP="00445DC1"/>
    <w:p w:rsidR="00445DC1" w:rsidRDefault="00445DC1" w:rsidP="00445DC1"/>
    <w:p w:rsidR="00445DC1" w:rsidRDefault="00445DC1" w:rsidP="00445DC1"/>
    <w:p w:rsidR="002A3A4F" w:rsidRDefault="002A3A4F" w:rsidP="002A3A4F">
      <w:pPr>
        <w:jc w:val="center"/>
      </w:pPr>
    </w:p>
    <w:p w:rsidR="002A3A4F" w:rsidRDefault="002A3A4F" w:rsidP="002A3A4F">
      <w:pPr>
        <w:jc w:val="center"/>
      </w:pPr>
    </w:p>
    <w:p w:rsidR="002A3A4F" w:rsidRDefault="002A3A4F" w:rsidP="002A3A4F">
      <w:pPr>
        <w:jc w:val="center"/>
      </w:pPr>
    </w:p>
    <w:p w:rsidR="00820293" w:rsidRDefault="001D5BD9" w:rsidP="002A3A4F">
      <w:pPr>
        <w:jc w:val="center"/>
        <w:rPr>
          <w:b/>
        </w:rPr>
      </w:pPr>
      <w:r w:rsidRPr="001D5BD9">
        <w:rPr>
          <w:b/>
        </w:rPr>
        <w:t>ТЕХНИЧЕСКИЕ ТРЕБОВАНИЯ</w:t>
      </w:r>
    </w:p>
    <w:p w:rsidR="00145D87" w:rsidRPr="00A02081" w:rsidRDefault="00145D87" w:rsidP="002A3A4F">
      <w:pPr>
        <w:jc w:val="center"/>
        <w:rPr>
          <w:b/>
        </w:rPr>
      </w:pPr>
    </w:p>
    <w:p w:rsidR="00BF1E48" w:rsidRDefault="008008BD" w:rsidP="001D5BD9">
      <w:pPr>
        <w:jc w:val="center"/>
      </w:pPr>
      <w:r>
        <w:t xml:space="preserve">ДЛЯ ОТКРЫТОГО ОДНОЭТАПНОГО КОНКУРСА БЕЗ ПРЕДВАРИТЕЛЬНОГО КВАЛИФИКАЦИОННОГО ОТБОРА </w:t>
      </w:r>
      <w:r>
        <w:br/>
      </w:r>
      <w:r w:rsidR="002A3A4F">
        <w:t xml:space="preserve">НА ПРАВО </w:t>
      </w:r>
      <w:r w:rsidR="002A3A4F">
        <w:rPr>
          <w:color w:val="000000"/>
          <w:lang w:bidi="ru-RU"/>
        </w:rPr>
        <w:t xml:space="preserve">ЗАКЛЮЧЕНИЯ </w:t>
      </w:r>
      <w:r w:rsidR="003C6E66">
        <w:rPr>
          <w:color w:val="000000"/>
          <w:lang w:bidi="ru-RU"/>
        </w:rPr>
        <w:t>ДОГОВОРА</w:t>
      </w:r>
      <w:r w:rsidR="002A3A4F">
        <w:rPr>
          <w:color w:val="000000"/>
          <w:lang w:bidi="ru-RU"/>
        </w:rPr>
        <w:t xml:space="preserve"> НА ОКАЗАНИЕ УСЛУГ ПО ДОРАБОТКЕ И ТЕХНИЧЕСКОЙ ПОДДЕРЖКЕ АВТОМАТИЗИРОВАННОЙ СИСТЕМЫ ПЛАНИРОВАНИЯ И ОТЧЕТНОСТИ ИНВЕСТИЦИОННОЙ ДЕЯТЕЛЬНОСТИ («АРМ-ИНВЕСТ</w:t>
      </w:r>
      <w:r w:rsidR="00A02081">
        <w:rPr>
          <w:color w:val="000000"/>
          <w:lang w:bidi="ru-RU"/>
        </w:rPr>
        <w:t>ИЦИИ</w:t>
      </w:r>
      <w:r w:rsidR="002A3A4F">
        <w:rPr>
          <w:color w:val="000000"/>
          <w:lang w:bidi="ru-RU"/>
        </w:rPr>
        <w:t>») ДЛЯ НУЖД ПАО «МРСК ЦЕНТРА И ПРИВОЛЖЬЯ» (филиалов</w:t>
      </w:r>
      <w:r w:rsidR="002A3A4F" w:rsidRPr="002A3A4F">
        <w:rPr>
          <w:color w:val="000000"/>
          <w:lang w:bidi="ru-RU"/>
        </w:rPr>
        <w:t xml:space="preserve">: </w:t>
      </w:r>
      <w:r w:rsidR="00BF1E48">
        <w:rPr>
          <w:color w:val="000000"/>
          <w:lang w:bidi="ru-RU"/>
        </w:rPr>
        <w:t>«</w:t>
      </w:r>
      <w:r w:rsidR="00BF1E48" w:rsidRPr="00BF1E48">
        <w:rPr>
          <w:color w:val="000000"/>
          <w:lang w:bidi="ru-RU"/>
        </w:rPr>
        <w:t>Владимирэнерго</w:t>
      </w:r>
      <w:r w:rsidR="00BF1E48">
        <w:rPr>
          <w:color w:val="000000"/>
          <w:lang w:bidi="ru-RU"/>
        </w:rPr>
        <w:t>», «</w:t>
      </w:r>
      <w:r w:rsidR="00BF1E48" w:rsidRPr="00BF1E48">
        <w:rPr>
          <w:color w:val="000000"/>
          <w:lang w:bidi="ru-RU"/>
        </w:rPr>
        <w:t>Ивэнерго</w:t>
      </w:r>
      <w:r w:rsidR="00BF1E48">
        <w:rPr>
          <w:color w:val="000000"/>
          <w:lang w:bidi="ru-RU"/>
        </w:rPr>
        <w:t>», «</w:t>
      </w:r>
      <w:r w:rsidR="00BF1E48" w:rsidRPr="00BF1E48">
        <w:rPr>
          <w:color w:val="000000"/>
          <w:lang w:bidi="ru-RU"/>
        </w:rPr>
        <w:t>Калугаэнерго</w:t>
      </w:r>
      <w:r w:rsidR="00BF1E48">
        <w:rPr>
          <w:color w:val="000000"/>
          <w:lang w:bidi="ru-RU"/>
        </w:rPr>
        <w:t>», «</w:t>
      </w:r>
      <w:r w:rsidR="00BF1E48" w:rsidRPr="00BF1E48">
        <w:rPr>
          <w:color w:val="000000"/>
          <w:lang w:bidi="ru-RU"/>
        </w:rPr>
        <w:t>Кировэнерго</w:t>
      </w:r>
      <w:r w:rsidR="00BF1E48">
        <w:rPr>
          <w:color w:val="000000"/>
          <w:lang w:bidi="ru-RU"/>
        </w:rPr>
        <w:t>», «</w:t>
      </w:r>
      <w:r w:rsidR="00BF1E48" w:rsidRPr="00BF1E48">
        <w:rPr>
          <w:color w:val="000000"/>
          <w:lang w:bidi="ru-RU"/>
        </w:rPr>
        <w:t>Мариэнерго</w:t>
      </w:r>
      <w:r w:rsidR="00BF1E48">
        <w:rPr>
          <w:color w:val="000000"/>
          <w:lang w:bidi="ru-RU"/>
        </w:rPr>
        <w:t>», «</w:t>
      </w:r>
      <w:r w:rsidR="00BF1E48" w:rsidRPr="00BF1E48">
        <w:rPr>
          <w:color w:val="000000"/>
          <w:lang w:bidi="ru-RU"/>
        </w:rPr>
        <w:t>Нижновэнерго</w:t>
      </w:r>
      <w:r w:rsidR="00BF1E48">
        <w:rPr>
          <w:color w:val="000000"/>
          <w:lang w:bidi="ru-RU"/>
        </w:rPr>
        <w:t>», «</w:t>
      </w:r>
      <w:r w:rsidR="00BF1E48" w:rsidRPr="00BF1E48">
        <w:rPr>
          <w:color w:val="000000"/>
          <w:lang w:bidi="ru-RU"/>
        </w:rPr>
        <w:t>Рязаньэнерго</w:t>
      </w:r>
      <w:r w:rsidR="00BF1E48">
        <w:rPr>
          <w:color w:val="000000"/>
          <w:lang w:bidi="ru-RU"/>
        </w:rPr>
        <w:t>», «</w:t>
      </w:r>
      <w:r w:rsidR="00BF1E48" w:rsidRPr="00BF1E48">
        <w:rPr>
          <w:color w:val="000000"/>
          <w:lang w:bidi="ru-RU"/>
        </w:rPr>
        <w:t>Тулэнерго</w:t>
      </w:r>
      <w:r w:rsidR="00BF1E48">
        <w:rPr>
          <w:color w:val="000000"/>
          <w:lang w:bidi="ru-RU"/>
        </w:rPr>
        <w:t>», «</w:t>
      </w:r>
      <w:r w:rsidR="00BF1E48" w:rsidRPr="00BF1E48">
        <w:rPr>
          <w:color w:val="000000"/>
          <w:lang w:bidi="ru-RU"/>
        </w:rPr>
        <w:t>Удмуртэнерго</w:t>
      </w:r>
      <w:r w:rsidR="00BF1E48">
        <w:rPr>
          <w:color w:val="000000"/>
          <w:lang w:bidi="ru-RU"/>
        </w:rPr>
        <w:t>»</w:t>
      </w:r>
      <w:r w:rsidR="002A3A4F">
        <w:rPr>
          <w:color w:val="000000"/>
          <w:lang w:bidi="ru-RU"/>
        </w:rPr>
        <w:t>)</w:t>
      </w:r>
      <w:r w:rsidR="002A3A4F">
        <w:rPr>
          <w:color w:val="000000"/>
          <w:lang w:bidi="ru-RU"/>
        </w:rPr>
        <w:br/>
      </w:r>
    </w:p>
    <w:p w:rsidR="00145D87" w:rsidRDefault="00145D87" w:rsidP="001D5BD9">
      <w:pPr>
        <w:jc w:val="center"/>
      </w:pPr>
    </w:p>
    <w:p w:rsidR="00145D87" w:rsidRDefault="00145D87" w:rsidP="001D5BD9">
      <w:pPr>
        <w:jc w:val="center"/>
      </w:pPr>
    </w:p>
    <w:p w:rsidR="00145D87" w:rsidRDefault="00145D87" w:rsidP="001D5BD9">
      <w:pPr>
        <w:jc w:val="center"/>
      </w:pPr>
    </w:p>
    <w:p w:rsidR="00145D87" w:rsidRPr="00445DC1" w:rsidRDefault="00145D87" w:rsidP="00145D87">
      <w:pPr>
        <w:jc w:val="center"/>
      </w:pPr>
      <w:r>
        <w:rPr>
          <w:lang w:val="en-US"/>
        </w:rPr>
        <w:t>201</w:t>
      </w:r>
      <w:r w:rsidR="00041E65">
        <w:t>8</w:t>
      </w:r>
      <w:r>
        <w:rPr>
          <w:lang w:val="en-US"/>
        </w:rPr>
        <w:t xml:space="preserve"> </w:t>
      </w:r>
      <w:r>
        <w:t>г.</w:t>
      </w:r>
    </w:p>
    <w:p w:rsidR="00BF1E48" w:rsidRDefault="00BF1E48">
      <w:r>
        <w:br w:type="page"/>
      </w:r>
    </w:p>
    <w:p w:rsidR="00BF1E48" w:rsidRPr="00BF1E48" w:rsidRDefault="00BF1E48" w:rsidP="00BF1E48">
      <w:pPr>
        <w:jc w:val="center"/>
        <w:rPr>
          <w:b/>
        </w:rPr>
      </w:pPr>
      <w:bookmarkStart w:id="0" w:name="bookmark0"/>
      <w:r w:rsidRPr="00BF1E48">
        <w:rPr>
          <w:b/>
        </w:rPr>
        <w:lastRenderedPageBreak/>
        <w:t>Содержание</w:t>
      </w:r>
      <w:bookmarkEnd w:id="0"/>
    </w:p>
    <w:p w:rsidR="00BF1E48" w:rsidRDefault="00BF1E48" w:rsidP="00BF1E48">
      <w:pPr>
        <w:keepNext/>
        <w:keepLines/>
        <w:ind w:left="180"/>
      </w:pPr>
    </w:p>
    <w:p w:rsidR="00501D4C" w:rsidRDefault="00501D4C">
      <w:pPr>
        <w:pStyle w:val="11"/>
        <w:tabs>
          <w:tab w:val="left" w:pos="1100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97212551" w:history="1">
        <w:r w:rsidRPr="00A81049">
          <w:rPr>
            <w:rStyle w:val="ac"/>
            <w:noProof/>
          </w:rPr>
          <w:t>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A81049">
          <w:rPr>
            <w:rStyle w:val="ac"/>
            <w:noProof/>
          </w:rPr>
          <w:t>Общие сведения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_Toc497212551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01D4C" w:rsidRDefault="003349C3">
      <w:pPr>
        <w:pStyle w:val="23"/>
        <w:tabs>
          <w:tab w:val="left" w:pos="1760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7212552" w:history="1">
        <w:r w:rsidR="00501D4C" w:rsidRPr="00A81049">
          <w:rPr>
            <w:rStyle w:val="ac"/>
            <w:noProof/>
          </w:rPr>
          <w:t>1.1</w:t>
        </w:r>
        <w:r w:rsidR="00501D4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1D4C" w:rsidRPr="00A81049">
          <w:rPr>
            <w:rStyle w:val="ac"/>
            <w:noProof/>
          </w:rPr>
          <w:t>Назначение документа</w:t>
        </w:r>
        <w:r w:rsidR="00501D4C">
          <w:rPr>
            <w:noProof/>
            <w:webHidden/>
          </w:rPr>
          <w:tab/>
        </w:r>
        <w:r w:rsidR="00501D4C">
          <w:rPr>
            <w:noProof/>
            <w:webHidden/>
          </w:rPr>
          <w:fldChar w:fldCharType="begin"/>
        </w:r>
        <w:r w:rsidR="00501D4C">
          <w:rPr>
            <w:noProof/>
            <w:webHidden/>
          </w:rPr>
          <w:instrText xml:space="preserve"> PAGEREF _Toc497212552 \h </w:instrText>
        </w:r>
        <w:r w:rsidR="00501D4C">
          <w:rPr>
            <w:noProof/>
            <w:webHidden/>
          </w:rPr>
        </w:r>
        <w:r w:rsidR="00501D4C">
          <w:rPr>
            <w:noProof/>
            <w:webHidden/>
          </w:rPr>
          <w:fldChar w:fldCharType="separate"/>
        </w:r>
        <w:r w:rsidR="00501D4C">
          <w:rPr>
            <w:noProof/>
            <w:webHidden/>
          </w:rPr>
          <w:t>4</w:t>
        </w:r>
        <w:r w:rsidR="00501D4C">
          <w:rPr>
            <w:noProof/>
            <w:webHidden/>
          </w:rPr>
          <w:fldChar w:fldCharType="end"/>
        </w:r>
      </w:hyperlink>
    </w:p>
    <w:p w:rsidR="00501D4C" w:rsidRDefault="003349C3">
      <w:pPr>
        <w:pStyle w:val="23"/>
        <w:tabs>
          <w:tab w:val="left" w:pos="1760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7212553" w:history="1">
        <w:r w:rsidR="00501D4C" w:rsidRPr="00A81049">
          <w:rPr>
            <w:rStyle w:val="ac"/>
            <w:noProof/>
          </w:rPr>
          <w:t>1.2</w:t>
        </w:r>
        <w:r w:rsidR="00501D4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1D4C" w:rsidRPr="00A81049">
          <w:rPr>
            <w:rStyle w:val="ac"/>
            <w:noProof/>
          </w:rPr>
          <w:t>Цели и задачи</w:t>
        </w:r>
        <w:r w:rsidR="00501D4C">
          <w:rPr>
            <w:noProof/>
            <w:webHidden/>
          </w:rPr>
          <w:tab/>
        </w:r>
        <w:r w:rsidR="00501D4C">
          <w:rPr>
            <w:noProof/>
            <w:webHidden/>
          </w:rPr>
          <w:fldChar w:fldCharType="begin"/>
        </w:r>
        <w:r w:rsidR="00501D4C">
          <w:rPr>
            <w:noProof/>
            <w:webHidden/>
          </w:rPr>
          <w:instrText xml:space="preserve"> PAGEREF _Toc497212553 \h </w:instrText>
        </w:r>
        <w:r w:rsidR="00501D4C">
          <w:rPr>
            <w:noProof/>
            <w:webHidden/>
          </w:rPr>
        </w:r>
        <w:r w:rsidR="00501D4C">
          <w:rPr>
            <w:noProof/>
            <w:webHidden/>
          </w:rPr>
          <w:fldChar w:fldCharType="separate"/>
        </w:r>
        <w:r w:rsidR="00501D4C">
          <w:rPr>
            <w:noProof/>
            <w:webHidden/>
          </w:rPr>
          <w:t>4</w:t>
        </w:r>
        <w:r w:rsidR="00501D4C">
          <w:rPr>
            <w:noProof/>
            <w:webHidden/>
          </w:rPr>
          <w:fldChar w:fldCharType="end"/>
        </w:r>
      </w:hyperlink>
    </w:p>
    <w:p w:rsidR="00501D4C" w:rsidRDefault="003349C3">
      <w:pPr>
        <w:pStyle w:val="11"/>
        <w:tabs>
          <w:tab w:val="left" w:pos="1100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7212554" w:history="1">
        <w:r w:rsidR="00501D4C" w:rsidRPr="00A81049">
          <w:rPr>
            <w:rStyle w:val="ac"/>
            <w:noProof/>
          </w:rPr>
          <w:t>2</w:t>
        </w:r>
        <w:r w:rsidR="00501D4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1D4C" w:rsidRPr="00A81049">
          <w:rPr>
            <w:rStyle w:val="ac"/>
            <w:noProof/>
          </w:rPr>
          <w:t>Требования к Системе.</w:t>
        </w:r>
        <w:r w:rsidR="00501D4C">
          <w:rPr>
            <w:noProof/>
            <w:webHidden/>
          </w:rPr>
          <w:tab/>
        </w:r>
        <w:r w:rsidR="00501D4C">
          <w:rPr>
            <w:noProof/>
            <w:webHidden/>
          </w:rPr>
          <w:fldChar w:fldCharType="begin"/>
        </w:r>
        <w:r w:rsidR="00501D4C">
          <w:rPr>
            <w:noProof/>
            <w:webHidden/>
          </w:rPr>
          <w:instrText xml:space="preserve"> PAGEREF _Toc497212554 \h </w:instrText>
        </w:r>
        <w:r w:rsidR="00501D4C">
          <w:rPr>
            <w:noProof/>
            <w:webHidden/>
          </w:rPr>
        </w:r>
        <w:r w:rsidR="00501D4C">
          <w:rPr>
            <w:noProof/>
            <w:webHidden/>
          </w:rPr>
          <w:fldChar w:fldCharType="separate"/>
        </w:r>
        <w:r w:rsidR="00501D4C">
          <w:rPr>
            <w:noProof/>
            <w:webHidden/>
          </w:rPr>
          <w:t>6</w:t>
        </w:r>
        <w:r w:rsidR="00501D4C">
          <w:rPr>
            <w:noProof/>
            <w:webHidden/>
          </w:rPr>
          <w:fldChar w:fldCharType="end"/>
        </w:r>
      </w:hyperlink>
    </w:p>
    <w:p w:rsidR="00501D4C" w:rsidRDefault="003349C3">
      <w:pPr>
        <w:pStyle w:val="23"/>
        <w:tabs>
          <w:tab w:val="left" w:pos="1760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7212555" w:history="1">
        <w:r w:rsidR="00501D4C" w:rsidRPr="00A81049">
          <w:rPr>
            <w:rStyle w:val="ac"/>
            <w:noProof/>
          </w:rPr>
          <w:t>2.1</w:t>
        </w:r>
        <w:r w:rsidR="00501D4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1D4C" w:rsidRPr="00A81049">
          <w:rPr>
            <w:rStyle w:val="ac"/>
            <w:noProof/>
          </w:rPr>
          <w:t>Технические требования.</w:t>
        </w:r>
        <w:r w:rsidR="00501D4C">
          <w:rPr>
            <w:noProof/>
            <w:webHidden/>
          </w:rPr>
          <w:tab/>
        </w:r>
        <w:r w:rsidR="00501D4C">
          <w:rPr>
            <w:noProof/>
            <w:webHidden/>
          </w:rPr>
          <w:fldChar w:fldCharType="begin"/>
        </w:r>
        <w:r w:rsidR="00501D4C">
          <w:rPr>
            <w:noProof/>
            <w:webHidden/>
          </w:rPr>
          <w:instrText xml:space="preserve"> PAGEREF _Toc497212555 \h </w:instrText>
        </w:r>
        <w:r w:rsidR="00501D4C">
          <w:rPr>
            <w:noProof/>
            <w:webHidden/>
          </w:rPr>
        </w:r>
        <w:r w:rsidR="00501D4C">
          <w:rPr>
            <w:noProof/>
            <w:webHidden/>
          </w:rPr>
          <w:fldChar w:fldCharType="separate"/>
        </w:r>
        <w:r w:rsidR="00501D4C">
          <w:rPr>
            <w:noProof/>
            <w:webHidden/>
          </w:rPr>
          <w:t>6</w:t>
        </w:r>
        <w:r w:rsidR="00501D4C">
          <w:rPr>
            <w:noProof/>
            <w:webHidden/>
          </w:rPr>
          <w:fldChar w:fldCharType="end"/>
        </w:r>
      </w:hyperlink>
    </w:p>
    <w:p w:rsidR="00501D4C" w:rsidRDefault="003349C3">
      <w:pPr>
        <w:pStyle w:val="33"/>
        <w:tabs>
          <w:tab w:val="left" w:pos="2049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7212556" w:history="1">
        <w:r w:rsidR="00501D4C" w:rsidRPr="00A81049">
          <w:rPr>
            <w:rStyle w:val="ac"/>
            <w:noProof/>
          </w:rPr>
          <w:t>2.1.1</w:t>
        </w:r>
        <w:r w:rsidR="00501D4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1D4C" w:rsidRPr="00A81049">
          <w:rPr>
            <w:rStyle w:val="ac"/>
            <w:noProof/>
          </w:rPr>
          <w:t>Архитектура системы</w:t>
        </w:r>
        <w:r w:rsidR="00501D4C">
          <w:rPr>
            <w:noProof/>
            <w:webHidden/>
          </w:rPr>
          <w:tab/>
        </w:r>
        <w:r w:rsidR="00501D4C">
          <w:rPr>
            <w:noProof/>
            <w:webHidden/>
          </w:rPr>
          <w:fldChar w:fldCharType="begin"/>
        </w:r>
        <w:r w:rsidR="00501D4C">
          <w:rPr>
            <w:noProof/>
            <w:webHidden/>
          </w:rPr>
          <w:instrText xml:space="preserve"> PAGEREF _Toc497212556 \h </w:instrText>
        </w:r>
        <w:r w:rsidR="00501D4C">
          <w:rPr>
            <w:noProof/>
            <w:webHidden/>
          </w:rPr>
        </w:r>
        <w:r w:rsidR="00501D4C">
          <w:rPr>
            <w:noProof/>
            <w:webHidden/>
          </w:rPr>
          <w:fldChar w:fldCharType="separate"/>
        </w:r>
        <w:r w:rsidR="00501D4C">
          <w:rPr>
            <w:noProof/>
            <w:webHidden/>
          </w:rPr>
          <w:t>6</w:t>
        </w:r>
        <w:r w:rsidR="00501D4C">
          <w:rPr>
            <w:noProof/>
            <w:webHidden/>
          </w:rPr>
          <w:fldChar w:fldCharType="end"/>
        </w:r>
      </w:hyperlink>
    </w:p>
    <w:p w:rsidR="00501D4C" w:rsidRDefault="003349C3">
      <w:pPr>
        <w:pStyle w:val="33"/>
        <w:tabs>
          <w:tab w:val="left" w:pos="2049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7212557" w:history="1">
        <w:r w:rsidR="00501D4C" w:rsidRPr="00A81049">
          <w:rPr>
            <w:rStyle w:val="ac"/>
            <w:noProof/>
          </w:rPr>
          <w:t>2.1.2</w:t>
        </w:r>
        <w:r w:rsidR="00501D4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1D4C" w:rsidRPr="00A81049">
          <w:rPr>
            <w:rStyle w:val="ac"/>
            <w:noProof/>
          </w:rPr>
          <w:t>Управление доступом и защита данных.</w:t>
        </w:r>
        <w:r w:rsidR="00501D4C">
          <w:rPr>
            <w:noProof/>
            <w:webHidden/>
          </w:rPr>
          <w:tab/>
        </w:r>
        <w:r w:rsidR="00501D4C">
          <w:rPr>
            <w:noProof/>
            <w:webHidden/>
          </w:rPr>
          <w:fldChar w:fldCharType="begin"/>
        </w:r>
        <w:r w:rsidR="00501D4C">
          <w:rPr>
            <w:noProof/>
            <w:webHidden/>
          </w:rPr>
          <w:instrText xml:space="preserve"> PAGEREF _Toc497212557 \h </w:instrText>
        </w:r>
        <w:r w:rsidR="00501D4C">
          <w:rPr>
            <w:noProof/>
            <w:webHidden/>
          </w:rPr>
        </w:r>
        <w:r w:rsidR="00501D4C">
          <w:rPr>
            <w:noProof/>
            <w:webHidden/>
          </w:rPr>
          <w:fldChar w:fldCharType="separate"/>
        </w:r>
        <w:r w:rsidR="00501D4C">
          <w:rPr>
            <w:noProof/>
            <w:webHidden/>
          </w:rPr>
          <w:t>6</w:t>
        </w:r>
        <w:r w:rsidR="00501D4C">
          <w:rPr>
            <w:noProof/>
            <w:webHidden/>
          </w:rPr>
          <w:fldChar w:fldCharType="end"/>
        </w:r>
      </w:hyperlink>
    </w:p>
    <w:p w:rsidR="00501D4C" w:rsidRDefault="003349C3">
      <w:pPr>
        <w:pStyle w:val="33"/>
        <w:tabs>
          <w:tab w:val="left" w:pos="2049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7212558" w:history="1">
        <w:r w:rsidR="00501D4C" w:rsidRPr="00A81049">
          <w:rPr>
            <w:rStyle w:val="ac"/>
            <w:noProof/>
          </w:rPr>
          <w:t>2.1.3</w:t>
        </w:r>
        <w:r w:rsidR="00501D4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1D4C" w:rsidRPr="00A81049">
          <w:rPr>
            <w:rStyle w:val="ac"/>
            <w:noProof/>
          </w:rPr>
          <w:t>Общие требования</w:t>
        </w:r>
        <w:r w:rsidR="00501D4C">
          <w:rPr>
            <w:noProof/>
            <w:webHidden/>
          </w:rPr>
          <w:tab/>
        </w:r>
        <w:r w:rsidR="00501D4C">
          <w:rPr>
            <w:noProof/>
            <w:webHidden/>
          </w:rPr>
          <w:fldChar w:fldCharType="begin"/>
        </w:r>
        <w:r w:rsidR="00501D4C">
          <w:rPr>
            <w:noProof/>
            <w:webHidden/>
          </w:rPr>
          <w:instrText xml:space="preserve"> PAGEREF _Toc497212558 \h </w:instrText>
        </w:r>
        <w:r w:rsidR="00501D4C">
          <w:rPr>
            <w:noProof/>
            <w:webHidden/>
          </w:rPr>
        </w:r>
        <w:r w:rsidR="00501D4C">
          <w:rPr>
            <w:noProof/>
            <w:webHidden/>
          </w:rPr>
          <w:fldChar w:fldCharType="separate"/>
        </w:r>
        <w:r w:rsidR="00501D4C">
          <w:rPr>
            <w:noProof/>
            <w:webHidden/>
          </w:rPr>
          <w:t>7</w:t>
        </w:r>
        <w:r w:rsidR="00501D4C">
          <w:rPr>
            <w:noProof/>
            <w:webHidden/>
          </w:rPr>
          <w:fldChar w:fldCharType="end"/>
        </w:r>
      </w:hyperlink>
    </w:p>
    <w:p w:rsidR="00501D4C" w:rsidRDefault="003349C3">
      <w:pPr>
        <w:pStyle w:val="33"/>
        <w:tabs>
          <w:tab w:val="left" w:pos="2049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7212559" w:history="1">
        <w:r w:rsidR="00501D4C" w:rsidRPr="00A81049">
          <w:rPr>
            <w:rStyle w:val="ac"/>
            <w:noProof/>
          </w:rPr>
          <w:t>2.1.4</w:t>
        </w:r>
        <w:r w:rsidR="00501D4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1D4C" w:rsidRPr="00A81049">
          <w:rPr>
            <w:rStyle w:val="ac"/>
            <w:noProof/>
          </w:rPr>
          <w:t>Технические характеристики</w:t>
        </w:r>
        <w:r w:rsidR="00501D4C">
          <w:rPr>
            <w:noProof/>
            <w:webHidden/>
          </w:rPr>
          <w:tab/>
        </w:r>
        <w:r w:rsidR="00501D4C">
          <w:rPr>
            <w:noProof/>
            <w:webHidden/>
          </w:rPr>
          <w:fldChar w:fldCharType="begin"/>
        </w:r>
        <w:r w:rsidR="00501D4C">
          <w:rPr>
            <w:noProof/>
            <w:webHidden/>
          </w:rPr>
          <w:instrText xml:space="preserve"> PAGEREF _Toc497212559 \h </w:instrText>
        </w:r>
        <w:r w:rsidR="00501D4C">
          <w:rPr>
            <w:noProof/>
            <w:webHidden/>
          </w:rPr>
        </w:r>
        <w:r w:rsidR="00501D4C">
          <w:rPr>
            <w:noProof/>
            <w:webHidden/>
          </w:rPr>
          <w:fldChar w:fldCharType="separate"/>
        </w:r>
        <w:r w:rsidR="00501D4C">
          <w:rPr>
            <w:noProof/>
            <w:webHidden/>
          </w:rPr>
          <w:t>8</w:t>
        </w:r>
        <w:r w:rsidR="00501D4C">
          <w:rPr>
            <w:noProof/>
            <w:webHidden/>
          </w:rPr>
          <w:fldChar w:fldCharType="end"/>
        </w:r>
      </w:hyperlink>
    </w:p>
    <w:p w:rsidR="00501D4C" w:rsidRDefault="003349C3">
      <w:pPr>
        <w:pStyle w:val="23"/>
        <w:tabs>
          <w:tab w:val="left" w:pos="1760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7212560" w:history="1">
        <w:r w:rsidR="00501D4C" w:rsidRPr="00A81049">
          <w:rPr>
            <w:rStyle w:val="ac"/>
            <w:noProof/>
          </w:rPr>
          <w:t>2.2</w:t>
        </w:r>
        <w:r w:rsidR="00501D4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1D4C" w:rsidRPr="00A81049">
          <w:rPr>
            <w:rStyle w:val="ac"/>
            <w:noProof/>
          </w:rPr>
          <w:t>Функциональные требования.</w:t>
        </w:r>
        <w:r w:rsidR="00501D4C">
          <w:rPr>
            <w:noProof/>
            <w:webHidden/>
          </w:rPr>
          <w:tab/>
        </w:r>
        <w:r w:rsidR="00501D4C">
          <w:rPr>
            <w:noProof/>
            <w:webHidden/>
          </w:rPr>
          <w:fldChar w:fldCharType="begin"/>
        </w:r>
        <w:r w:rsidR="00501D4C">
          <w:rPr>
            <w:noProof/>
            <w:webHidden/>
          </w:rPr>
          <w:instrText xml:space="preserve"> PAGEREF _Toc497212560 \h </w:instrText>
        </w:r>
        <w:r w:rsidR="00501D4C">
          <w:rPr>
            <w:noProof/>
            <w:webHidden/>
          </w:rPr>
        </w:r>
        <w:r w:rsidR="00501D4C">
          <w:rPr>
            <w:noProof/>
            <w:webHidden/>
          </w:rPr>
          <w:fldChar w:fldCharType="separate"/>
        </w:r>
        <w:r w:rsidR="00501D4C">
          <w:rPr>
            <w:noProof/>
            <w:webHidden/>
          </w:rPr>
          <w:t>8</w:t>
        </w:r>
        <w:r w:rsidR="00501D4C">
          <w:rPr>
            <w:noProof/>
            <w:webHidden/>
          </w:rPr>
          <w:fldChar w:fldCharType="end"/>
        </w:r>
      </w:hyperlink>
    </w:p>
    <w:p w:rsidR="00501D4C" w:rsidRDefault="003349C3">
      <w:pPr>
        <w:pStyle w:val="33"/>
        <w:tabs>
          <w:tab w:val="left" w:pos="2049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7212561" w:history="1">
        <w:r w:rsidR="00501D4C" w:rsidRPr="00A81049">
          <w:rPr>
            <w:rStyle w:val="ac"/>
            <w:noProof/>
          </w:rPr>
          <w:t>2.2.1</w:t>
        </w:r>
        <w:r w:rsidR="00501D4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1D4C" w:rsidRPr="00A81049">
          <w:rPr>
            <w:rStyle w:val="ac"/>
            <w:noProof/>
          </w:rPr>
          <w:t>Планирование и корректировка инвестиционной программы</w:t>
        </w:r>
        <w:r w:rsidR="00501D4C">
          <w:rPr>
            <w:noProof/>
            <w:webHidden/>
          </w:rPr>
          <w:tab/>
        </w:r>
        <w:r w:rsidR="00501D4C">
          <w:rPr>
            <w:noProof/>
            <w:webHidden/>
          </w:rPr>
          <w:fldChar w:fldCharType="begin"/>
        </w:r>
        <w:r w:rsidR="00501D4C">
          <w:rPr>
            <w:noProof/>
            <w:webHidden/>
          </w:rPr>
          <w:instrText xml:space="preserve"> PAGEREF _Toc497212561 \h </w:instrText>
        </w:r>
        <w:r w:rsidR="00501D4C">
          <w:rPr>
            <w:noProof/>
            <w:webHidden/>
          </w:rPr>
        </w:r>
        <w:r w:rsidR="00501D4C">
          <w:rPr>
            <w:noProof/>
            <w:webHidden/>
          </w:rPr>
          <w:fldChar w:fldCharType="separate"/>
        </w:r>
        <w:r w:rsidR="00501D4C">
          <w:rPr>
            <w:noProof/>
            <w:webHidden/>
          </w:rPr>
          <w:t>8</w:t>
        </w:r>
        <w:r w:rsidR="00501D4C">
          <w:rPr>
            <w:noProof/>
            <w:webHidden/>
          </w:rPr>
          <w:fldChar w:fldCharType="end"/>
        </w:r>
      </w:hyperlink>
    </w:p>
    <w:p w:rsidR="00501D4C" w:rsidRDefault="003349C3">
      <w:pPr>
        <w:pStyle w:val="33"/>
        <w:tabs>
          <w:tab w:val="left" w:pos="2049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7212562" w:history="1">
        <w:r w:rsidR="00501D4C" w:rsidRPr="00A81049">
          <w:rPr>
            <w:rStyle w:val="ac"/>
            <w:noProof/>
          </w:rPr>
          <w:t>2.2.2</w:t>
        </w:r>
        <w:r w:rsidR="00501D4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1D4C" w:rsidRPr="00A81049">
          <w:rPr>
            <w:rStyle w:val="ac"/>
            <w:noProof/>
          </w:rPr>
          <w:t>Документы и материалы инвестиционной программы</w:t>
        </w:r>
        <w:r w:rsidR="00501D4C">
          <w:rPr>
            <w:noProof/>
            <w:webHidden/>
          </w:rPr>
          <w:tab/>
        </w:r>
        <w:r w:rsidR="00501D4C">
          <w:rPr>
            <w:noProof/>
            <w:webHidden/>
          </w:rPr>
          <w:fldChar w:fldCharType="begin"/>
        </w:r>
        <w:r w:rsidR="00501D4C">
          <w:rPr>
            <w:noProof/>
            <w:webHidden/>
          </w:rPr>
          <w:instrText xml:space="preserve"> PAGEREF _Toc497212562 \h </w:instrText>
        </w:r>
        <w:r w:rsidR="00501D4C">
          <w:rPr>
            <w:noProof/>
            <w:webHidden/>
          </w:rPr>
        </w:r>
        <w:r w:rsidR="00501D4C">
          <w:rPr>
            <w:noProof/>
            <w:webHidden/>
          </w:rPr>
          <w:fldChar w:fldCharType="separate"/>
        </w:r>
        <w:r w:rsidR="00501D4C">
          <w:rPr>
            <w:noProof/>
            <w:webHidden/>
          </w:rPr>
          <w:t>11</w:t>
        </w:r>
        <w:r w:rsidR="00501D4C">
          <w:rPr>
            <w:noProof/>
            <w:webHidden/>
          </w:rPr>
          <w:fldChar w:fldCharType="end"/>
        </w:r>
      </w:hyperlink>
    </w:p>
    <w:p w:rsidR="00501D4C" w:rsidRDefault="003349C3">
      <w:pPr>
        <w:pStyle w:val="33"/>
        <w:tabs>
          <w:tab w:val="left" w:pos="2049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7212563" w:history="1">
        <w:r w:rsidR="00501D4C" w:rsidRPr="00A81049">
          <w:rPr>
            <w:rStyle w:val="ac"/>
            <w:noProof/>
            <w:lang w:val="en-US"/>
          </w:rPr>
          <w:t>2.2.3</w:t>
        </w:r>
        <w:r w:rsidR="00501D4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1D4C" w:rsidRPr="00A81049">
          <w:rPr>
            <w:rStyle w:val="ac"/>
            <w:noProof/>
          </w:rPr>
          <w:t>Отчетность по инвестиционной программе</w:t>
        </w:r>
        <w:r w:rsidR="00501D4C">
          <w:rPr>
            <w:noProof/>
            <w:webHidden/>
          </w:rPr>
          <w:tab/>
        </w:r>
        <w:r w:rsidR="00501D4C">
          <w:rPr>
            <w:noProof/>
            <w:webHidden/>
          </w:rPr>
          <w:fldChar w:fldCharType="begin"/>
        </w:r>
        <w:r w:rsidR="00501D4C">
          <w:rPr>
            <w:noProof/>
            <w:webHidden/>
          </w:rPr>
          <w:instrText xml:space="preserve"> PAGEREF _Toc497212563 \h </w:instrText>
        </w:r>
        <w:r w:rsidR="00501D4C">
          <w:rPr>
            <w:noProof/>
            <w:webHidden/>
          </w:rPr>
        </w:r>
        <w:r w:rsidR="00501D4C">
          <w:rPr>
            <w:noProof/>
            <w:webHidden/>
          </w:rPr>
          <w:fldChar w:fldCharType="separate"/>
        </w:r>
        <w:r w:rsidR="00501D4C">
          <w:rPr>
            <w:noProof/>
            <w:webHidden/>
          </w:rPr>
          <w:t>13</w:t>
        </w:r>
        <w:r w:rsidR="00501D4C">
          <w:rPr>
            <w:noProof/>
            <w:webHidden/>
          </w:rPr>
          <w:fldChar w:fldCharType="end"/>
        </w:r>
      </w:hyperlink>
    </w:p>
    <w:p w:rsidR="00501D4C" w:rsidRDefault="003349C3">
      <w:pPr>
        <w:pStyle w:val="11"/>
        <w:tabs>
          <w:tab w:val="left" w:pos="1100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7212564" w:history="1">
        <w:r w:rsidR="00501D4C" w:rsidRPr="00A81049">
          <w:rPr>
            <w:rStyle w:val="ac"/>
            <w:noProof/>
          </w:rPr>
          <w:t>3</w:t>
        </w:r>
        <w:r w:rsidR="00501D4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1D4C" w:rsidRPr="00A81049">
          <w:rPr>
            <w:rStyle w:val="ac"/>
            <w:noProof/>
          </w:rPr>
          <w:t>Техническая поддержка.</w:t>
        </w:r>
        <w:r w:rsidR="00501D4C">
          <w:rPr>
            <w:noProof/>
            <w:webHidden/>
          </w:rPr>
          <w:tab/>
        </w:r>
        <w:r w:rsidR="00501D4C">
          <w:rPr>
            <w:noProof/>
            <w:webHidden/>
          </w:rPr>
          <w:fldChar w:fldCharType="begin"/>
        </w:r>
        <w:r w:rsidR="00501D4C">
          <w:rPr>
            <w:noProof/>
            <w:webHidden/>
          </w:rPr>
          <w:instrText xml:space="preserve"> PAGEREF _Toc497212564 \h </w:instrText>
        </w:r>
        <w:r w:rsidR="00501D4C">
          <w:rPr>
            <w:noProof/>
            <w:webHidden/>
          </w:rPr>
        </w:r>
        <w:r w:rsidR="00501D4C">
          <w:rPr>
            <w:noProof/>
            <w:webHidden/>
          </w:rPr>
          <w:fldChar w:fldCharType="separate"/>
        </w:r>
        <w:r w:rsidR="00501D4C">
          <w:rPr>
            <w:noProof/>
            <w:webHidden/>
          </w:rPr>
          <w:t>14</w:t>
        </w:r>
        <w:r w:rsidR="00501D4C">
          <w:rPr>
            <w:noProof/>
            <w:webHidden/>
          </w:rPr>
          <w:fldChar w:fldCharType="end"/>
        </w:r>
      </w:hyperlink>
    </w:p>
    <w:p w:rsidR="00501D4C" w:rsidRDefault="003349C3">
      <w:pPr>
        <w:pStyle w:val="23"/>
        <w:tabs>
          <w:tab w:val="left" w:pos="1760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7212565" w:history="1">
        <w:r w:rsidR="00501D4C" w:rsidRPr="00A81049">
          <w:rPr>
            <w:rStyle w:val="ac"/>
            <w:noProof/>
          </w:rPr>
          <w:t>3.1</w:t>
        </w:r>
        <w:r w:rsidR="00501D4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1D4C" w:rsidRPr="00A81049">
          <w:rPr>
            <w:rStyle w:val="ac"/>
            <w:noProof/>
          </w:rPr>
          <w:t>Техническая поддержка пользователей Системы.</w:t>
        </w:r>
        <w:r w:rsidR="00501D4C">
          <w:rPr>
            <w:noProof/>
            <w:webHidden/>
          </w:rPr>
          <w:tab/>
        </w:r>
        <w:r w:rsidR="00501D4C">
          <w:rPr>
            <w:noProof/>
            <w:webHidden/>
          </w:rPr>
          <w:fldChar w:fldCharType="begin"/>
        </w:r>
        <w:r w:rsidR="00501D4C">
          <w:rPr>
            <w:noProof/>
            <w:webHidden/>
          </w:rPr>
          <w:instrText xml:space="preserve"> PAGEREF _Toc497212565 \h </w:instrText>
        </w:r>
        <w:r w:rsidR="00501D4C">
          <w:rPr>
            <w:noProof/>
            <w:webHidden/>
          </w:rPr>
        </w:r>
        <w:r w:rsidR="00501D4C">
          <w:rPr>
            <w:noProof/>
            <w:webHidden/>
          </w:rPr>
          <w:fldChar w:fldCharType="separate"/>
        </w:r>
        <w:r w:rsidR="00501D4C">
          <w:rPr>
            <w:noProof/>
            <w:webHidden/>
          </w:rPr>
          <w:t>14</w:t>
        </w:r>
        <w:r w:rsidR="00501D4C">
          <w:rPr>
            <w:noProof/>
            <w:webHidden/>
          </w:rPr>
          <w:fldChar w:fldCharType="end"/>
        </w:r>
      </w:hyperlink>
    </w:p>
    <w:p w:rsidR="00501D4C" w:rsidRDefault="003349C3">
      <w:pPr>
        <w:pStyle w:val="23"/>
        <w:tabs>
          <w:tab w:val="left" w:pos="1760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7212566" w:history="1">
        <w:r w:rsidR="00501D4C" w:rsidRPr="00A81049">
          <w:rPr>
            <w:rStyle w:val="ac"/>
            <w:noProof/>
          </w:rPr>
          <w:t>3.2</w:t>
        </w:r>
        <w:r w:rsidR="00501D4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1D4C" w:rsidRPr="00A81049">
          <w:rPr>
            <w:rStyle w:val="ac"/>
            <w:noProof/>
          </w:rPr>
          <w:t>Техническая поддержка Системы.</w:t>
        </w:r>
        <w:r w:rsidR="00501D4C">
          <w:rPr>
            <w:noProof/>
            <w:webHidden/>
          </w:rPr>
          <w:tab/>
        </w:r>
        <w:r w:rsidR="00501D4C">
          <w:rPr>
            <w:noProof/>
            <w:webHidden/>
          </w:rPr>
          <w:fldChar w:fldCharType="begin"/>
        </w:r>
        <w:r w:rsidR="00501D4C">
          <w:rPr>
            <w:noProof/>
            <w:webHidden/>
          </w:rPr>
          <w:instrText xml:space="preserve"> PAGEREF _Toc497212566 \h </w:instrText>
        </w:r>
        <w:r w:rsidR="00501D4C">
          <w:rPr>
            <w:noProof/>
            <w:webHidden/>
          </w:rPr>
        </w:r>
        <w:r w:rsidR="00501D4C">
          <w:rPr>
            <w:noProof/>
            <w:webHidden/>
          </w:rPr>
          <w:fldChar w:fldCharType="separate"/>
        </w:r>
        <w:r w:rsidR="00501D4C">
          <w:rPr>
            <w:noProof/>
            <w:webHidden/>
          </w:rPr>
          <w:t>15</w:t>
        </w:r>
        <w:r w:rsidR="00501D4C">
          <w:rPr>
            <w:noProof/>
            <w:webHidden/>
          </w:rPr>
          <w:fldChar w:fldCharType="end"/>
        </w:r>
      </w:hyperlink>
    </w:p>
    <w:p w:rsidR="00501D4C" w:rsidRDefault="003349C3">
      <w:pPr>
        <w:pStyle w:val="23"/>
        <w:tabs>
          <w:tab w:val="left" w:pos="1760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7212567" w:history="1">
        <w:r w:rsidR="00501D4C" w:rsidRPr="00A81049">
          <w:rPr>
            <w:rStyle w:val="ac"/>
            <w:noProof/>
          </w:rPr>
          <w:t>3.3</w:t>
        </w:r>
        <w:r w:rsidR="00501D4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1D4C" w:rsidRPr="00A81049">
          <w:rPr>
            <w:rStyle w:val="ac"/>
            <w:noProof/>
          </w:rPr>
          <w:t>Регламент технической поддержки.</w:t>
        </w:r>
        <w:r w:rsidR="00501D4C">
          <w:rPr>
            <w:noProof/>
            <w:webHidden/>
          </w:rPr>
          <w:tab/>
        </w:r>
        <w:r w:rsidR="00501D4C">
          <w:rPr>
            <w:noProof/>
            <w:webHidden/>
          </w:rPr>
          <w:fldChar w:fldCharType="begin"/>
        </w:r>
        <w:r w:rsidR="00501D4C">
          <w:rPr>
            <w:noProof/>
            <w:webHidden/>
          </w:rPr>
          <w:instrText xml:space="preserve"> PAGEREF _Toc497212567 \h </w:instrText>
        </w:r>
        <w:r w:rsidR="00501D4C">
          <w:rPr>
            <w:noProof/>
            <w:webHidden/>
          </w:rPr>
        </w:r>
        <w:r w:rsidR="00501D4C">
          <w:rPr>
            <w:noProof/>
            <w:webHidden/>
          </w:rPr>
          <w:fldChar w:fldCharType="separate"/>
        </w:r>
        <w:r w:rsidR="00501D4C">
          <w:rPr>
            <w:noProof/>
            <w:webHidden/>
          </w:rPr>
          <w:t>16</w:t>
        </w:r>
        <w:r w:rsidR="00501D4C">
          <w:rPr>
            <w:noProof/>
            <w:webHidden/>
          </w:rPr>
          <w:fldChar w:fldCharType="end"/>
        </w:r>
      </w:hyperlink>
    </w:p>
    <w:p w:rsidR="00501D4C" w:rsidRDefault="003349C3">
      <w:pPr>
        <w:pStyle w:val="23"/>
        <w:tabs>
          <w:tab w:val="left" w:pos="1760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7212568" w:history="1">
        <w:r w:rsidR="00501D4C" w:rsidRPr="00A81049">
          <w:rPr>
            <w:rStyle w:val="ac"/>
            <w:noProof/>
          </w:rPr>
          <w:t>3.4</w:t>
        </w:r>
        <w:r w:rsidR="00501D4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1D4C" w:rsidRPr="00A81049">
          <w:rPr>
            <w:rStyle w:val="ac"/>
            <w:noProof/>
          </w:rPr>
          <w:t>Требования к мониторингу доступности Системы:</w:t>
        </w:r>
        <w:r w:rsidR="00501D4C">
          <w:rPr>
            <w:noProof/>
            <w:webHidden/>
          </w:rPr>
          <w:tab/>
        </w:r>
        <w:r w:rsidR="00501D4C">
          <w:rPr>
            <w:noProof/>
            <w:webHidden/>
          </w:rPr>
          <w:fldChar w:fldCharType="begin"/>
        </w:r>
        <w:r w:rsidR="00501D4C">
          <w:rPr>
            <w:noProof/>
            <w:webHidden/>
          </w:rPr>
          <w:instrText xml:space="preserve"> PAGEREF _Toc497212568 \h </w:instrText>
        </w:r>
        <w:r w:rsidR="00501D4C">
          <w:rPr>
            <w:noProof/>
            <w:webHidden/>
          </w:rPr>
        </w:r>
        <w:r w:rsidR="00501D4C">
          <w:rPr>
            <w:noProof/>
            <w:webHidden/>
          </w:rPr>
          <w:fldChar w:fldCharType="separate"/>
        </w:r>
        <w:r w:rsidR="00501D4C">
          <w:rPr>
            <w:noProof/>
            <w:webHidden/>
          </w:rPr>
          <w:t>18</w:t>
        </w:r>
        <w:r w:rsidR="00501D4C">
          <w:rPr>
            <w:noProof/>
            <w:webHidden/>
          </w:rPr>
          <w:fldChar w:fldCharType="end"/>
        </w:r>
      </w:hyperlink>
    </w:p>
    <w:p w:rsidR="00501D4C" w:rsidRDefault="003349C3">
      <w:pPr>
        <w:pStyle w:val="33"/>
        <w:tabs>
          <w:tab w:val="left" w:pos="2049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7212569" w:history="1">
        <w:r w:rsidR="00501D4C" w:rsidRPr="00A81049">
          <w:rPr>
            <w:rStyle w:val="ac"/>
            <w:noProof/>
          </w:rPr>
          <w:t>3.4.1</w:t>
        </w:r>
        <w:r w:rsidR="00501D4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1D4C" w:rsidRPr="00A81049">
          <w:rPr>
            <w:rStyle w:val="ac"/>
            <w:noProof/>
          </w:rPr>
          <w:t>Требования к проведению ППМ:</w:t>
        </w:r>
        <w:r w:rsidR="00501D4C">
          <w:rPr>
            <w:noProof/>
            <w:webHidden/>
          </w:rPr>
          <w:tab/>
        </w:r>
        <w:r w:rsidR="00501D4C">
          <w:rPr>
            <w:noProof/>
            <w:webHidden/>
          </w:rPr>
          <w:fldChar w:fldCharType="begin"/>
        </w:r>
        <w:r w:rsidR="00501D4C">
          <w:rPr>
            <w:noProof/>
            <w:webHidden/>
          </w:rPr>
          <w:instrText xml:space="preserve"> PAGEREF _Toc497212569 \h </w:instrText>
        </w:r>
        <w:r w:rsidR="00501D4C">
          <w:rPr>
            <w:noProof/>
            <w:webHidden/>
          </w:rPr>
        </w:r>
        <w:r w:rsidR="00501D4C">
          <w:rPr>
            <w:noProof/>
            <w:webHidden/>
          </w:rPr>
          <w:fldChar w:fldCharType="separate"/>
        </w:r>
        <w:r w:rsidR="00501D4C">
          <w:rPr>
            <w:noProof/>
            <w:webHidden/>
          </w:rPr>
          <w:t>18</w:t>
        </w:r>
        <w:r w:rsidR="00501D4C">
          <w:rPr>
            <w:noProof/>
            <w:webHidden/>
          </w:rPr>
          <w:fldChar w:fldCharType="end"/>
        </w:r>
      </w:hyperlink>
    </w:p>
    <w:p w:rsidR="00501D4C" w:rsidRDefault="003349C3">
      <w:pPr>
        <w:pStyle w:val="33"/>
        <w:tabs>
          <w:tab w:val="left" w:pos="2049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7212570" w:history="1">
        <w:r w:rsidR="00501D4C" w:rsidRPr="00A81049">
          <w:rPr>
            <w:rStyle w:val="ac"/>
            <w:noProof/>
          </w:rPr>
          <w:t>3.4.2</w:t>
        </w:r>
        <w:r w:rsidR="00501D4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1D4C" w:rsidRPr="00A81049">
          <w:rPr>
            <w:rStyle w:val="ac"/>
            <w:noProof/>
          </w:rPr>
          <w:t>Требования к проведению АВР:</w:t>
        </w:r>
        <w:r w:rsidR="00501D4C">
          <w:rPr>
            <w:noProof/>
            <w:webHidden/>
          </w:rPr>
          <w:tab/>
        </w:r>
        <w:r w:rsidR="00501D4C">
          <w:rPr>
            <w:noProof/>
            <w:webHidden/>
          </w:rPr>
          <w:fldChar w:fldCharType="begin"/>
        </w:r>
        <w:r w:rsidR="00501D4C">
          <w:rPr>
            <w:noProof/>
            <w:webHidden/>
          </w:rPr>
          <w:instrText xml:space="preserve"> PAGEREF _Toc497212570 \h </w:instrText>
        </w:r>
        <w:r w:rsidR="00501D4C">
          <w:rPr>
            <w:noProof/>
            <w:webHidden/>
          </w:rPr>
        </w:r>
        <w:r w:rsidR="00501D4C">
          <w:rPr>
            <w:noProof/>
            <w:webHidden/>
          </w:rPr>
          <w:fldChar w:fldCharType="separate"/>
        </w:r>
        <w:r w:rsidR="00501D4C">
          <w:rPr>
            <w:noProof/>
            <w:webHidden/>
          </w:rPr>
          <w:t>19</w:t>
        </w:r>
        <w:r w:rsidR="00501D4C">
          <w:rPr>
            <w:noProof/>
            <w:webHidden/>
          </w:rPr>
          <w:fldChar w:fldCharType="end"/>
        </w:r>
      </w:hyperlink>
    </w:p>
    <w:p w:rsidR="00501D4C" w:rsidRDefault="003349C3">
      <w:pPr>
        <w:pStyle w:val="11"/>
        <w:tabs>
          <w:tab w:val="left" w:pos="1100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7212571" w:history="1">
        <w:r w:rsidR="00501D4C" w:rsidRPr="00A81049">
          <w:rPr>
            <w:rStyle w:val="ac"/>
            <w:noProof/>
          </w:rPr>
          <w:t>4</w:t>
        </w:r>
        <w:r w:rsidR="00501D4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1D4C" w:rsidRPr="00A81049">
          <w:rPr>
            <w:rStyle w:val="ac"/>
            <w:noProof/>
          </w:rPr>
          <w:t>Срок и предельная стоимость</w:t>
        </w:r>
        <w:r w:rsidR="00501D4C">
          <w:rPr>
            <w:noProof/>
            <w:webHidden/>
          </w:rPr>
          <w:tab/>
        </w:r>
        <w:r w:rsidR="00501D4C">
          <w:rPr>
            <w:noProof/>
            <w:webHidden/>
          </w:rPr>
          <w:fldChar w:fldCharType="begin"/>
        </w:r>
        <w:r w:rsidR="00501D4C">
          <w:rPr>
            <w:noProof/>
            <w:webHidden/>
          </w:rPr>
          <w:instrText xml:space="preserve"> PAGEREF _Toc497212571 \h </w:instrText>
        </w:r>
        <w:r w:rsidR="00501D4C">
          <w:rPr>
            <w:noProof/>
            <w:webHidden/>
          </w:rPr>
        </w:r>
        <w:r w:rsidR="00501D4C">
          <w:rPr>
            <w:noProof/>
            <w:webHidden/>
          </w:rPr>
          <w:fldChar w:fldCharType="separate"/>
        </w:r>
        <w:r w:rsidR="00501D4C">
          <w:rPr>
            <w:noProof/>
            <w:webHidden/>
          </w:rPr>
          <w:t>19</w:t>
        </w:r>
        <w:r w:rsidR="00501D4C">
          <w:rPr>
            <w:noProof/>
            <w:webHidden/>
          </w:rPr>
          <w:fldChar w:fldCharType="end"/>
        </w:r>
      </w:hyperlink>
    </w:p>
    <w:p w:rsidR="00501D4C" w:rsidRDefault="003349C3">
      <w:pPr>
        <w:pStyle w:val="23"/>
        <w:tabs>
          <w:tab w:val="left" w:pos="1760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7212572" w:history="1">
        <w:r w:rsidR="00501D4C" w:rsidRPr="00A81049">
          <w:rPr>
            <w:rStyle w:val="ac"/>
            <w:noProof/>
          </w:rPr>
          <w:t>4.1</w:t>
        </w:r>
        <w:r w:rsidR="00501D4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1D4C" w:rsidRPr="00A81049">
          <w:rPr>
            <w:rStyle w:val="ac"/>
            <w:noProof/>
          </w:rPr>
          <w:t>Стоимость и порядок оплаты</w:t>
        </w:r>
        <w:r w:rsidR="00501D4C">
          <w:rPr>
            <w:noProof/>
            <w:webHidden/>
          </w:rPr>
          <w:tab/>
        </w:r>
        <w:r w:rsidR="00501D4C">
          <w:rPr>
            <w:noProof/>
            <w:webHidden/>
          </w:rPr>
          <w:fldChar w:fldCharType="begin"/>
        </w:r>
        <w:r w:rsidR="00501D4C">
          <w:rPr>
            <w:noProof/>
            <w:webHidden/>
          </w:rPr>
          <w:instrText xml:space="preserve"> PAGEREF _Toc497212572 \h </w:instrText>
        </w:r>
        <w:r w:rsidR="00501D4C">
          <w:rPr>
            <w:noProof/>
            <w:webHidden/>
          </w:rPr>
        </w:r>
        <w:r w:rsidR="00501D4C">
          <w:rPr>
            <w:noProof/>
            <w:webHidden/>
          </w:rPr>
          <w:fldChar w:fldCharType="separate"/>
        </w:r>
        <w:r w:rsidR="00501D4C">
          <w:rPr>
            <w:noProof/>
            <w:webHidden/>
          </w:rPr>
          <w:t>20</w:t>
        </w:r>
        <w:r w:rsidR="00501D4C">
          <w:rPr>
            <w:noProof/>
            <w:webHidden/>
          </w:rPr>
          <w:fldChar w:fldCharType="end"/>
        </w:r>
      </w:hyperlink>
    </w:p>
    <w:p w:rsidR="00501D4C" w:rsidRDefault="003349C3">
      <w:pPr>
        <w:pStyle w:val="23"/>
        <w:tabs>
          <w:tab w:val="left" w:pos="1760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7212573" w:history="1">
        <w:r w:rsidR="00501D4C" w:rsidRPr="00A81049">
          <w:rPr>
            <w:rStyle w:val="ac"/>
            <w:noProof/>
          </w:rPr>
          <w:t>4.2</w:t>
        </w:r>
        <w:r w:rsidR="00501D4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1D4C" w:rsidRPr="00A81049">
          <w:rPr>
            <w:rStyle w:val="ac"/>
            <w:noProof/>
          </w:rPr>
          <w:t>Порядок актирования услуг</w:t>
        </w:r>
        <w:r w:rsidR="00501D4C">
          <w:rPr>
            <w:noProof/>
            <w:webHidden/>
          </w:rPr>
          <w:tab/>
        </w:r>
        <w:r w:rsidR="00501D4C">
          <w:rPr>
            <w:noProof/>
            <w:webHidden/>
          </w:rPr>
          <w:fldChar w:fldCharType="begin"/>
        </w:r>
        <w:r w:rsidR="00501D4C">
          <w:rPr>
            <w:noProof/>
            <w:webHidden/>
          </w:rPr>
          <w:instrText xml:space="preserve"> PAGEREF _Toc497212573 \h </w:instrText>
        </w:r>
        <w:r w:rsidR="00501D4C">
          <w:rPr>
            <w:noProof/>
            <w:webHidden/>
          </w:rPr>
        </w:r>
        <w:r w:rsidR="00501D4C">
          <w:rPr>
            <w:noProof/>
            <w:webHidden/>
          </w:rPr>
          <w:fldChar w:fldCharType="separate"/>
        </w:r>
        <w:r w:rsidR="00501D4C">
          <w:rPr>
            <w:noProof/>
            <w:webHidden/>
          </w:rPr>
          <w:t>20</w:t>
        </w:r>
        <w:r w:rsidR="00501D4C">
          <w:rPr>
            <w:noProof/>
            <w:webHidden/>
          </w:rPr>
          <w:fldChar w:fldCharType="end"/>
        </w:r>
      </w:hyperlink>
    </w:p>
    <w:p w:rsidR="00501D4C" w:rsidRDefault="003349C3">
      <w:pPr>
        <w:pStyle w:val="11"/>
        <w:tabs>
          <w:tab w:val="left" w:pos="1100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7212574" w:history="1">
        <w:r w:rsidR="00501D4C" w:rsidRPr="00A81049">
          <w:rPr>
            <w:rStyle w:val="ac"/>
            <w:noProof/>
          </w:rPr>
          <w:t>5</w:t>
        </w:r>
        <w:r w:rsidR="00501D4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1D4C" w:rsidRPr="00A81049">
          <w:rPr>
            <w:rStyle w:val="ac"/>
            <w:noProof/>
          </w:rPr>
          <w:t>Порядок взаимодействия заказчика и исполнителя</w:t>
        </w:r>
        <w:r w:rsidR="00501D4C">
          <w:rPr>
            <w:noProof/>
            <w:webHidden/>
          </w:rPr>
          <w:tab/>
        </w:r>
        <w:r w:rsidR="00501D4C">
          <w:rPr>
            <w:noProof/>
            <w:webHidden/>
          </w:rPr>
          <w:fldChar w:fldCharType="begin"/>
        </w:r>
        <w:r w:rsidR="00501D4C">
          <w:rPr>
            <w:noProof/>
            <w:webHidden/>
          </w:rPr>
          <w:instrText xml:space="preserve"> PAGEREF _Toc497212574 \h </w:instrText>
        </w:r>
        <w:r w:rsidR="00501D4C">
          <w:rPr>
            <w:noProof/>
            <w:webHidden/>
          </w:rPr>
        </w:r>
        <w:r w:rsidR="00501D4C">
          <w:rPr>
            <w:noProof/>
            <w:webHidden/>
          </w:rPr>
          <w:fldChar w:fldCharType="separate"/>
        </w:r>
        <w:r w:rsidR="00501D4C">
          <w:rPr>
            <w:noProof/>
            <w:webHidden/>
          </w:rPr>
          <w:t>21</w:t>
        </w:r>
        <w:r w:rsidR="00501D4C">
          <w:rPr>
            <w:noProof/>
            <w:webHidden/>
          </w:rPr>
          <w:fldChar w:fldCharType="end"/>
        </w:r>
      </w:hyperlink>
    </w:p>
    <w:p w:rsidR="00501D4C" w:rsidRDefault="003349C3">
      <w:pPr>
        <w:pStyle w:val="23"/>
        <w:tabs>
          <w:tab w:val="left" w:pos="1760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7212575" w:history="1">
        <w:r w:rsidR="00501D4C" w:rsidRPr="00A81049">
          <w:rPr>
            <w:rStyle w:val="ac"/>
            <w:noProof/>
          </w:rPr>
          <w:t>5.1</w:t>
        </w:r>
        <w:r w:rsidR="00501D4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1D4C" w:rsidRPr="00A81049">
          <w:rPr>
            <w:rStyle w:val="ac"/>
            <w:noProof/>
          </w:rPr>
          <w:t>Контроль качества и требования к документированию</w:t>
        </w:r>
        <w:r w:rsidR="00501D4C">
          <w:rPr>
            <w:noProof/>
            <w:webHidden/>
          </w:rPr>
          <w:tab/>
        </w:r>
        <w:r w:rsidR="00501D4C">
          <w:rPr>
            <w:noProof/>
            <w:webHidden/>
          </w:rPr>
          <w:fldChar w:fldCharType="begin"/>
        </w:r>
        <w:r w:rsidR="00501D4C">
          <w:rPr>
            <w:noProof/>
            <w:webHidden/>
          </w:rPr>
          <w:instrText xml:space="preserve"> PAGEREF _Toc497212575 \h </w:instrText>
        </w:r>
        <w:r w:rsidR="00501D4C">
          <w:rPr>
            <w:noProof/>
            <w:webHidden/>
          </w:rPr>
        </w:r>
        <w:r w:rsidR="00501D4C">
          <w:rPr>
            <w:noProof/>
            <w:webHidden/>
          </w:rPr>
          <w:fldChar w:fldCharType="separate"/>
        </w:r>
        <w:r w:rsidR="00501D4C">
          <w:rPr>
            <w:noProof/>
            <w:webHidden/>
          </w:rPr>
          <w:t>21</w:t>
        </w:r>
        <w:r w:rsidR="00501D4C">
          <w:rPr>
            <w:noProof/>
            <w:webHidden/>
          </w:rPr>
          <w:fldChar w:fldCharType="end"/>
        </w:r>
      </w:hyperlink>
    </w:p>
    <w:p w:rsidR="00501D4C" w:rsidRDefault="003349C3">
      <w:pPr>
        <w:pStyle w:val="23"/>
        <w:tabs>
          <w:tab w:val="left" w:pos="1760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7212576" w:history="1">
        <w:r w:rsidR="00501D4C" w:rsidRPr="00A81049">
          <w:rPr>
            <w:rStyle w:val="ac"/>
            <w:noProof/>
          </w:rPr>
          <w:t>5.2</w:t>
        </w:r>
        <w:r w:rsidR="00501D4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1D4C" w:rsidRPr="00A81049">
          <w:rPr>
            <w:rStyle w:val="ac"/>
            <w:noProof/>
          </w:rPr>
          <w:t>Порядок взаимодействия при проведении ППМ</w:t>
        </w:r>
        <w:r w:rsidR="00501D4C">
          <w:rPr>
            <w:noProof/>
            <w:webHidden/>
          </w:rPr>
          <w:tab/>
        </w:r>
        <w:r w:rsidR="00501D4C">
          <w:rPr>
            <w:noProof/>
            <w:webHidden/>
          </w:rPr>
          <w:fldChar w:fldCharType="begin"/>
        </w:r>
        <w:r w:rsidR="00501D4C">
          <w:rPr>
            <w:noProof/>
            <w:webHidden/>
          </w:rPr>
          <w:instrText xml:space="preserve"> PAGEREF _Toc497212576 \h </w:instrText>
        </w:r>
        <w:r w:rsidR="00501D4C">
          <w:rPr>
            <w:noProof/>
            <w:webHidden/>
          </w:rPr>
        </w:r>
        <w:r w:rsidR="00501D4C">
          <w:rPr>
            <w:noProof/>
            <w:webHidden/>
          </w:rPr>
          <w:fldChar w:fldCharType="separate"/>
        </w:r>
        <w:r w:rsidR="00501D4C">
          <w:rPr>
            <w:noProof/>
            <w:webHidden/>
          </w:rPr>
          <w:t>21</w:t>
        </w:r>
        <w:r w:rsidR="00501D4C">
          <w:rPr>
            <w:noProof/>
            <w:webHidden/>
          </w:rPr>
          <w:fldChar w:fldCharType="end"/>
        </w:r>
      </w:hyperlink>
    </w:p>
    <w:p w:rsidR="00501D4C" w:rsidRDefault="003349C3">
      <w:pPr>
        <w:pStyle w:val="23"/>
        <w:tabs>
          <w:tab w:val="left" w:pos="1760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7212577" w:history="1">
        <w:r w:rsidR="00501D4C" w:rsidRPr="00A81049">
          <w:rPr>
            <w:rStyle w:val="ac"/>
            <w:noProof/>
          </w:rPr>
          <w:t>5.3</w:t>
        </w:r>
        <w:r w:rsidR="00501D4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1D4C" w:rsidRPr="00A81049">
          <w:rPr>
            <w:rStyle w:val="ac"/>
            <w:noProof/>
          </w:rPr>
          <w:t>Порядок взаимодействия при проведении АВМ</w:t>
        </w:r>
        <w:r w:rsidR="00501D4C">
          <w:rPr>
            <w:noProof/>
            <w:webHidden/>
          </w:rPr>
          <w:tab/>
        </w:r>
        <w:r w:rsidR="00501D4C">
          <w:rPr>
            <w:noProof/>
            <w:webHidden/>
          </w:rPr>
          <w:fldChar w:fldCharType="begin"/>
        </w:r>
        <w:r w:rsidR="00501D4C">
          <w:rPr>
            <w:noProof/>
            <w:webHidden/>
          </w:rPr>
          <w:instrText xml:space="preserve"> PAGEREF _Toc497212577 \h </w:instrText>
        </w:r>
        <w:r w:rsidR="00501D4C">
          <w:rPr>
            <w:noProof/>
            <w:webHidden/>
          </w:rPr>
        </w:r>
        <w:r w:rsidR="00501D4C">
          <w:rPr>
            <w:noProof/>
            <w:webHidden/>
          </w:rPr>
          <w:fldChar w:fldCharType="separate"/>
        </w:r>
        <w:r w:rsidR="00501D4C">
          <w:rPr>
            <w:noProof/>
            <w:webHidden/>
          </w:rPr>
          <w:t>21</w:t>
        </w:r>
        <w:r w:rsidR="00501D4C">
          <w:rPr>
            <w:noProof/>
            <w:webHidden/>
          </w:rPr>
          <w:fldChar w:fldCharType="end"/>
        </w:r>
      </w:hyperlink>
    </w:p>
    <w:p w:rsidR="00BF1E48" w:rsidRDefault="00501D4C" w:rsidP="00BF1E48">
      <w:r>
        <w:fldChar w:fldCharType="end"/>
      </w:r>
    </w:p>
    <w:p w:rsidR="00BF1E48" w:rsidRDefault="00BF1E48">
      <w:r>
        <w:br w:type="page"/>
      </w:r>
    </w:p>
    <w:p w:rsidR="00BF1E48" w:rsidRDefault="00501D4C" w:rsidP="00501D4C">
      <w:pPr>
        <w:pStyle w:val="1"/>
      </w:pPr>
      <w:bookmarkStart w:id="1" w:name="_Toc497212551"/>
      <w:r>
        <w:lastRenderedPageBreak/>
        <w:t>Общие сведения</w:t>
      </w:r>
      <w:bookmarkEnd w:id="1"/>
    </w:p>
    <w:p w:rsidR="00EA3044" w:rsidRDefault="00AC2F7E" w:rsidP="00C2724B">
      <w:pPr>
        <w:pStyle w:val="2"/>
      </w:pPr>
      <w:bookmarkStart w:id="2" w:name="_Toc497212552"/>
      <w:r>
        <w:t xml:space="preserve">Назначение </w:t>
      </w:r>
      <w:r w:rsidR="00EA3044">
        <w:t>документа</w:t>
      </w:r>
      <w:bookmarkEnd w:id="2"/>
    </w:p>
    <w:p w:rsidR="00BF1E48" w:rsidRDefault="00EA3044" w:rsidP="00AC2F7E">
      <w:pPr>
        <w:ind w:firstLine="567"/>
      </w:pPr>
      <w:r>
        <w:t xml:space="preserve">Настоящий документ разработан как часть конкурсной документации для проведения конкурсных процедур на право заключения договора на оказание </w:t>
      </w:r>
      <w:r>
        <w:rPr>
          <w:color w:val="000000"/>
          <w:lang w:bidi="ru-RU"/>
        </w:rPr>
        <w:t>услуг по доработке и технической поддержке автоматизированной системы планирования и отчетности инвестиционной деятельности («АРМ-ИНВЕСТ</w:t>
      </w:r>
      <w:r w:rsidR="007749DB">
        <w:rPr>
          <w:color w:val="000000"/>
          <w:lang w:bidi="ru-RU"/>
        </w:rPr>
        <w:t>ИЦИИ</w:t>
      </w:r>
      <w:r>
        <w:rPr>
          <w:color w:val="000000"/>
          <w:lang w:bidi="ru-RU"/>
        </w:rPr>
        <w:t>») для нужд ПАО «МРСК ЦЕНТРА И ПРИВОЛЖЬЯ» (филиалов</w:t>
      </w:r>
      <w:r w:rsidRPr="002A3A4F">
        <w:rPr>
          <w:color w:val="000000"/>
          <w:lang w:bidi="ru-RU"/>
        </w:rPr>
        <w:t xml:space="preserve">: </w:t>
      </w:r>
      <w:r>
        <w:rPr>
          <w:color w:val="000000"/>
          <w:lang w:bidi="ru-RU"/>
        </w:rPr>
        <w:t>«</w:t>
      </w:r>
      <w:r w:rsidRPr="00BF1E48">
        <w:rPr>
          <w:color w:val="000000"/>
          <w:lang w:bidi="ru-RU"/>
        </w:rPr>
        <w:t>Владимирэнерго</w:t>
      </w:r>
      <w:r>
        <w:rPr>
          <w:color w:val="000000"/>
          <w:lang w:bidi="ru-RU"/>
        </w:rPr>
        <w:t>», «</w:t>
      </w:r>
      <w:r w:rsidRPr="00BF1E48">
        <w:rPr>
          <w:color w:val="000000"/>
          <w:lang w:bidi="ru-RU"/>
        </w:rPr>
        <w:t>Ивэнерго</w:t>
      </w:r>
      <w:r>
        <w:rPr>
          <w:color w:val="000000"/>
          <w:lang w:bidi="ru-RU"/>
        </w:rPr>
        <w:t>», «</w:t>
      </w:r>
      <w:r w:rsidRPr="00BF1E48">
        <w:rPr>
          <w:color w:val="000000"/>
          <w:lang w:bidi="ru-RU"/>
        </w:rPr>
        <w:t>Калугаэнерго</w:t>
      </w:r>
      <w:r>
        <w:rPr>
          <w:color w:val="000000"/>
          <w:lang w:bidi="ru-RU"/>
        </w:rPr>
        <w:t>», «</w:t>
      </w:r>
      <w:r w:rsidRPr="00BF1E48">
        <w:rPr>
          <w:color w:val="000000"/>
          <w:lang w:bidi="ru-RU"/>
        </w:rPr>
        <w:t>Кировэнерго</w:t>
      </w:r>
      <w:r>
        <w:rPr>
          <w:color w:val="000000"/>
          <w:lang w:bidi="ru-RU"/>
        </w:rPr>
        <w:t>», «</w:t>
      </w:r>
      <w:r w:rsidRPr="00BF1E48">
        <w:rPr>
          <w:color w:val="000000"/>
          <w:lang w:bidi="ru-RU"/>
        </w:rPr>
        <w:t>Мариэнерго</w:t>
      </w:r>
      <w:r>
        <w:rPr>
          <w:color w:val="000000"/>
          <w:lang w:bidi="ru-RU"/>
        </w:rPr>
        <w:t>», «</w:t>
      </w:r>
      <w:r w:rsidRPr="00BF1E48">
        <w:rPr>
          <w:color w:val="000000"/>
          <w:lang w:bidi="ru-RU"/>
        </w:rPr>
        <w:t>Нижновэнерго</w:t>
      </w:r>
      <w:r>
        <w:rPr>
          <w:color w:val="000000"/>
          <w:lang w:bidi="ru-RU"/>
        </w:rPr>
        <w:t>», «</w:t>
      </w:r>
      <w:r w:rsidRPr="00BF1E48">
        <w:rPr>
          <w:color w:val="000000"/>
          <w:lang w:bidi="ru-RU"/>
        </w:rPr>
        <w:t>Рязаньэнерго</w:t>
      </w:r>
      <w:r>
        <w:rPr>
          <w:color w:val="000000"/>
          <w:lang w:bidi="ru-RU"/>
        </w:rPr>
        <w:t>», «</w:t>
      </w:r>
      <w:r w:rsidRPr="00BF1E48">
        <w:rPr>
          <w:color w:val="000000"/>
          <w:lang w:bidi="ru-RU"/>
        </w:rPr>
        <w:t>Тулэнерго</w:t>
      </w:r>
      <w:r>
        <w:rPr>
          <w:color w:val="000000"/>
          <w:lang w:bidi="ru-RU"/>
        </w:rPr>
        <w:t>», «</w:t>
      </w:r>
      <w:r w:rsidRPr="00BF1E48">
        <w:rPr>
          <w:color w:val="000000"/>
          <w:lang w:bidi="ru-RU"/>
        </w:rPr>
        <w:t>Удмуртэнерго</w:t>
      </w:r>
      <w:r>
        <w:rPr>
          <w:color w:val="000000"/>
          <w:lang w:bidi="ru-RU"/>
        </w:rPr>
        <w:t xml:space="preserve">»). </w:t>
      </w:r>
      <w:r>
        <w:t>В</w:t>
      </w:r>
      <w:r w:rsidR="007C6A64">
        <w:t xml:space="preserve"> документе отражены требования к оказанию услуги</w:t>
      </w:r>
      <w:r>
        <w:t>, требования к документированию и организации сдачи-приемки услуг.</w:t>
      </w:r>
    </w:p>
    <w:p w:rsidR="00EA3044" w:rsidRDefault="00EA3044" w:rsidP="00C2724B">
      <w:pPr>
        <w:pStyle w:val="2"/>
      </w:pPr>
      <w:bookmarkStart w:id="3" w:name="_Toc497212553"/>
      <w:r>
        <w:t>Цели и задачи</w:t>
      </w:r>
      <w:bookmarkEnd w:id="3"/>
    </w:p>
    <w:p w:rsidR="00B11C72" w:rsidRPr="00010BA7" w:rsidRDefault="00B11C72" w:rsidP="00AC2F7E">
      <w:pPr>
        <w:ind w:firstLine="567"/>
      </w:pPr>
      <w:r>
        <w:t xml:space="preserve">Основанием для </w:t>
      </w:r>
      <w:r w:rsidR="007C6A64">
        <w:t xml:space="preserve">оказания услуги </w:t>
      </w:r>
      <w:r>
        <w:t xml:space="preserve">является потребность в автоматизации формирования инвестиционной программы </w:t>
      </w:r>
      <w:r w:rsidRPr="00EA3044">
        <w:rPr>
          <w:lang w:eastAsia="en-US"/>
        </w:rPr>
        <w:t>ПАО «МРСК ЦЕНТРА И ПРИВОЛЖЬЯ»</w:t>
      </w:r>
      <w:r>
        <w:t xml:space="preserve"> (далее «Заказчик»)</w:t>
      </w:r>
      <w:r w:rsidRPr="00EA3044">
        <w:rPr>
          <w:lang w:eastAsia="en-US"/>
        </w:rPr>
        <w:t xml:space="preserve"> с учетом </w:t>
      </w:r>
      <w:r>
        <w:t>выполнени</w:t>
      </w:r>
      <w:r w:rsidR="00834FF5">
        <w:t>я</w:t>
      </w:r>
      <w:r>
        <w:t xml:space="preserve"> требований Правительства РФ, Минэнерго РФ, ПАО «</w:t>
      </w:r>
      <w:proofErr w:type="spellStart"/>
      <w:r>
        <w:t>Россети</w:t>
      </w:r>
      <w:proofErr w:type="spellEnd"/>
      <w:r>
        <w:t>», других контролирующих и надзорных органов в области инвестиционной деятельности</w:t>
      </w:r>
      <w:r w:rsidR="00010BA7">
        <w:t xml:space="preserve"> субъектов электроэнергетики</w:t>
      </w:r>
      <w:r w:rsidR="00010BA7" w:rsidRPr="00010BA7">
        <w:t>.</w:t>
      </w:r>
    </w:p>
    <w:p w:rsidR="00AC2F7E" w:rsidRDefault="00EA3044" w:rsidP="00AC2F7E">
      <w:pPr>
        <w:ind w:firstLine="567"/>
      </w:pPr>
      <w:r>
        <w:t xml:space="preserve">Целью оказания услуг является </w:t>
      </w:r>
      <w:r w:rsidR="00AC2F7E">
        <w:t>доработка существующей автоматизированной системы</w:t>
      </w:r>
      <w:r w:rsidR="00834FF5">
        <w:t xml:space="preserve"> </w:t>
      </w:r>
      <w:r w:rsidR="00834FF5" w:rsidRPr="00AD6BDB">
        <w:t>Заказчика</w:t>
      </w:r>
      <w:r w:rsidR="00834FF5">
        <w:t xml:space="preserve"> </w:t>
      </w:r>
      <w:r w:rsidR="00AC2F7E">
        <w:t>«АРМ-ИНВЕСТ</w:t>
      </w:r>
      <w:r w:rsidR="007749DB">
        <w:t>ИЦИИ</w:t>
      </w:r>
      <w:r w:rsidR="00AC2F7E">
        <w:t>» (далее «Система»), обеспечение бесперебойного</w:t>
      </w:r>
      <w:r w:rsidR="00010BA7" w:rsidRPr="00010BA7">
        <w:t xml:space="preserve"> </w:t>
      </w:r>
      <w:r w:rsidR="00010BA7">
        <w:t>функционирования</w:t>
      </w:r>
      <w:r w:rsidR="00AC2F7E">
        <w:t>, организация качественной технической поддержки, а также своевременная адаптация</w:t>
      </w:r>
      <w:r w:rsidR="00010BA7">
        <w:t xml:space="preserve"> Системы</w:t>
      </w:r>
      <w:r w:rsidR="00AC2F7E">
        <w:t xml:space="preserve"> </w:t>
      </w:r>
      <w:r w:rsidR="00834FF5" w:rsidRPr="00AD6BDB">
        <w:t>в случае изменения</w:t>
      </w:r>
      <w:r w:rsidR="00834FF5">
        <w:t xml:space="preserve"> </w:t>
      </w:r>
      <w:r w:rsidR="00AC2F7E">
        <w:t>требований контролирующих и надзорных органов в области инвестиционной деятельности</w:t>
      </w:r>
      <w:r w:rsidR="00010BA7">
        <w:t xml:space="preserve"> субъектов электроэнергетики</w:t>
      </w:r>
      <w:r w:rsidR="00AC2F7E">
        <w:t>.</w:t>
      </w:r>
    </w:p>
    <w:p w:rsidR="00AC2F7E" w:rsidRDefault="00AC2F7E" w:rsidP="00AC2F7E">
      <w:pPr>
        <w:ind w:firstLine="567"/>
      </w:pPr>
      <w:r>
        <w:t>В рамках настоящ</w:t>
      </w:r>
      <w:r w:rsidR="00B77A0F">
        <w:t>их</w:t>
      </w:r>
      <w:r>
        <w:t xml:space="preserve"> Техническ</w:t>
      </w:r>
      <w:r w:rsidR="00B77A0F">
        <w:t>их</w:t>
      </w:r>
      <w:r>
        <w:t xml:space="preserve"> </w:t>
      </w:r>
      <w:r w:rsidR="00B77A0F">
        <w:t>требований</w:t>
      </w:r>
      <w:r>
        <w:t xml:space="preserve"> Исполнитель обязуется выполнить следующие задачи:</w:t>
      </w:r>
    </w:p>
    <w:p w:rsidR="00AC2F7E" w:rsidRPr="00AC2F7E" w:rsidRDefault="00AC2F7E" w:rsidP="00AC2F7E">
      <w:pPr>
        <w:numPr>
          <w:ilvl w:val="0"/>
          <w:numId w:val="7"/>
        </w:numPr>
      </w:pPr>
      <w:r w:rsidRPr="00B11C72">
        <w:rPr>
          <w:b/>
        </w:rPr>
        <w:t xml:space="preserve">Доработка </w:t>
      </w:r>
      <w:r w:rsidR="00B11C72" w:rsidRPr="00B11C72">
        <w:rPr>
          <w:b/>
        </w:rPr>
        <w:t>Системы</w:t>
      </w:r>
      <w:r w:rsidR="00B11C72" w:rsidRPr="00B11C72">
        <w:t>:</w:t>
      </w:r>
      <w:r>
        <w:t xml:space="preserve"> реал</w:t>
      </w:r>
      <w:r w:rsidR="00834FF5">
        <w:t>изация всех функций</w:t>
      </w:r>
      <w:r w:rsidR="00AD6BDB">
        <w:t>, описанных в требованиях настоящего документа</w:t>
      </w:r>
      <w:r w:rsidR="00834FF5">
        <w:t>.</w:t>
      </w:r>
      <w:r w:rsidR="00B27C66" w:rsidRPr="00B27C66">
        <w:rPr>
          <w:bCs/>
          <w:color w:val="000000"/>
          <w:sz w:val="22"/>
          <w:szCs w:val="22"/>
        </w:rPr>
        <w:t xml:space="preserve"> </w:t>
      </w:r>
      <w:r w:rsidR="00B27C66" w:rsidRPr="00B27C66">
        <w:t xml:space="preserve">Интеграция Системы с  </w:t>
      </w:r>
      <w:r w:rsidR="00B27C66" w:rsidRPr="00B27C66">
        <w:lastRenderedPageBreak/>
        <w:t>Автоматизированной системой планирования инвестиционной деятельности ПАО «МРСК Центра» (АСПИД).</w:t>
      </w:r>
      <w:r>
        <w:t xml:space="preserve"> Работы должны быть выполнены в 1-й меся</w:t>
      </w:r>
      <w:r w:rsidR="00B27C66">
        <w:t xml:space="preserve">ц периода технической поддержки, </w:t>
      </w:r>
      <w:r>
        <w:t xml:space="preserve"> </w:t>
      </w:r>
      <w:r w:rsidRPr="00B11C72">
        <w:t>Срок</w:t>
      </w:r>
      <w:r w:rsidRPr="00AC2F7E">
        <w:rPr>
          <w:b/>
        </w:rPr>
        <w:t xml:space="preserve"> -</w:t>
      </w:r>
      <w:r>
        <w:rPr>
          <w:b/>
        </w:rPr>
        <w:t xml:space="preserve"> </w:t>
      </w:r>
      <w:r w:rsidRPr="00AC2F7E">
        <w:rPr>
          <w:b/>
        </w:rPr>
        <w:t>1 месяц.</w:t>
      </w:r>
    </w:p>
    <w:p w:rsidR="00AC2F7E" w:rsidRPr="00F827C9" w:rsidRDefault="00B11C72" w:rsidP="00AC2F7E">
      <w:pPr>
        <w:numPr>
          <w:ilvl w:val="0"/>
          <w:numId w:val="7"/>
        </w:numPr>
      </w:pPr>
      <w:r>
        <w:rPr>
          <w:b/>
        </w:rPr>
        <w:t>Т</w:t>
      </w:r>
      <w:r w:rsidR="00AC2F7E" w:rsidRPr="00B11C72">
        <w:rPr>
          <w:b/>
        </w:rPr>
        <w:t>естирование и внедрение новой версии</w:t>
      </w:r>
      <w:r>
        <w:rPr>
          <w:b/>
        </w:rPr>
        <w:t xml:space="preserve"> Системы</w:t>
      </w:r>
      <w:r w:rsidR="00AC2F7E" w:rsidRPr="00B11C72">
        <w:rPr>
          <w:b/>
        </w:rPr>
        <w:t>.</w:t>
      </w:r>
      <w:r w:rsidR="00AC2F7E" w:rsidRPr="00AC2F7E">
        <w:t xml:space="preserve"> </w:t>
      </w:r>
      <w:r w:rsidR="00AC2F7E">
        <w:t xml:space="preserve">Работы должны быть выполнены во 2-й месяц периода технической поддержки. </w:t>
      </w:r>
      <w:r w:rsidR="007C6A64">
        <w:br/>
      </w:r>
      <w:r w:rsidR="00AC2F7E" w:rsidRPr="00B11C72">
        <w:t>Срок</w:t>
      </w:r>
      <w:r w:rsidR="00AC2F7E" w:rsidRPr="00AC2F7E">
        <w:rPr>
          <w:b/>
        </w:rPr>
        <w:t xml:space="preserve"> -</w:t>
      </w:r>
      <w:r w:rsidR="00AC2F7E">
        <w:rPr>
          <w:b/>
        </w:rPr>
        <w:t xml:space="preserve"> </w:t>
      </w:r>
      <w:r w:rsidR="00AC2F7E" w:rsidRPr="00AC2F7E">
        <w:rPr>
          <w:b/>
        </w:rPr>
        <w:t>1 месяц.</w:t>
      </w:r>
      <w:r w:rsidR="00F827C9">
        <w:rPr>
          <w:b/>
        </w:rPr>
        <w:t xml:space="preserve"> </w:t>
      </w:r>
    </w:p>
    <w:p w:rsidR="00AC2F7E" w:rsidRPr="00AC2F7E" w:rsidRDefault="00AC2F7E" w:rsidP="00AC2F7E">
      <w:pPr>
        <w:numPr>
          <w:ilvl w:val="0"/>
          <w:numId w:val="7"/>
        </w:numPr>
      </w:pPr>
      <w:r w:rsidRPr="00B11C72">
        <w:rPr>
          <w:b/>
        </w:rPr>
        <w:t>Предоставление технической поддержки.</w:t>
      </w:r>
      <w:r>
        <w:t xml:space="preserve"> </w:t>
      </w:r>
      <w:r w:rsidRPr="00B11C72">
        <w:t>Срок</w:t>
      </w:r>
      <w:r>
        <w:t xml:space="preserve"> – </w:t>
      </w:r>
      <w:r w:rsidR="0007132C" w:rsidRPr="0007132C">
        <w:rPr>
          <w:b/>
        </w:rPr>
        <w:t>1</w:t>
      </w:r>
      <w:r w:rsidR="00A025E2">
        <w:rPr>
          <w:b/>
        </w:rPr>
        <w:t>2</w:t>
      </w:r>
      <w:r w:rsidRPr="00AC2F7E">
        <w:rPr>
          <w:b/>
        </w:rPr>
        <w:t xml:space="preserve"> месяц</w:t>
      </w:r>
      <w:r w:rsidR="0007132C">
        <w:rPr>
          <w:b/>
        </w:rPr>
        <w:t>ев</w:t>
      </w:r>
      <w:r w:rsidRPr="00AC2F7E">
        <w:rPr>
          <w:b/>
        </w:rPr>
        <w:t>.</w:t>
      </w:r>
    </w:p>
    <w:p w:rsidR="00A025E2" w:rsidRDefault="00A025E2" w:rsidP="00A025E2">
      <w:pPr>
        <w:spacing w:line="276" w:lineRule="auto"/>
        <w:ind w:firstLine="567"/>
        <w:rPr>
          <w:highlight w:val="yellow"/>
        </w:rPr>
      </w:pPr>
    </w:p>
    <w:p w:rsidR="00A025E2" w:rsidRPr="007C6A64" w:rsidRDefault="00A025E2" w:rsidP="000117EF">
      <w:pPr>
        <w:ind w:firstLine="567"/>
      </w:pPr>
      <w:r w:rsidRPr="007C6A64">
        <w:t xml:space="preserve">Результаты оказания услуг по доработке, тестированию и технической поддержке Системы должны удовлетворять Требованиям законодательства Российской Федерации, в том числе установленные: </w:t>
      </w:r>
    </w:p>
    <w:p w:rsidR="00A025E2" w:rsidRPr="007C6A64" w:rsidRDefault="00A025E2" w:rsidP="000117EF">
      <w:r w:rsidRPr="007C6A64">
        <w:t>Федеральным законом от 26.03.2003 № 35-ФЗ «Об электроэнергетике»;</w:t>
      </w:r>
    </w:p>
    <w:p w:rsidR="00A025E2" w:rsidRPr="007C6A64" w:rsidRDefault="00A025E2" w:rsidP="000117EF">
      <w:r w:rsidRPr="007C6A64">
        <w:t>Федеральным законом от 27.07.2006 № 149-ФЗ «Об информации, информационных технологиях и о защите информации»;</w:t>
      </w:r>
    </w:p>
    <w:p w:rsidR="00A025E2" w:rsidRPr="007C6A64" w:rsidRDefault="00A025E2" w:rsidP="000117EF">
      <w:r w:rsidRPr="007C6A64">
        <w:t xml:space="preserve">постановлением Правительства Российской Федерации от 16.02.2015 </w:t>
      </w:r>
      <w:r w:rsidR="007C6A64">
        <w:br/>
      </w:r>
      <w:r w:rsidRPr="007C6A64">
        <w:t>№ 132 «О внесении изменений в некоторые акты Правительства Российской Федерации по вопросам утверждения инвестиционных программ субъектов электроэнергетики и контроля за их реализацией»;</w:t>
      </w:r>
    </w:p>
    <w:p w:rsidR="00A025E2" w:rsidRPr="007C6A64" w:rsidRDefault="00A025E2" w:rsidP="000117EF">
      <w:r w:rsidRPr="007C6A64">
        <w:t xml:space="preserve">постановлением Правительства Российской Федерации от 01.12.2009 </w:t>
      </w:r>
      <w:r w:rsidR="007C6A64">
        <w:br/>
      </w:r>
      <w:r w:rsidRPr="007C6A64">
        <w:t>№ 977 «Об инвестиционных программах субъектов электроэнергетики»;</w:t>
      </w:r>
    </w:p>
    <w:p w:rsidR="00A025E2" w:rsidRPr="007C6A64" w:rsidRDefault="00A025E2" w:rsidP="000117EF">
      <w:r w:rsidRPr="007C6A64">
        <w:t xml:space="preserve">постановлением Правительства Российской Федерации от 17.02.2017 </w:t>
      </w:r>
      <w:r w:rsidR="007C6A64">
        <w:br/>
      </w:r>
      <w:r w:rsidRPr="007C6A64">
        <w:t>№ 202 «О внесении изменений в некоторые акты Правительства Российской Федерации по вопросам утверждения инвестиционных программ субъектов электроэнергетики и контроля за их реализацией»;</w:t>
      </w:r>
    </w:p>
    <w:p w:rsidR="00A025E2" w:rsidRPr="007C6A64" w:rsidRDefault="00A025E2" w:rsidP="000117EF">
      <w:r w:rsidRPr="007C6A64">
        <w:t xml:space="preserve">постановлением Правительства Российской Федерации от 21.01.2004 </w:t>
      </w:r>
      <w:r w:rsidR="007C6A64">
        <w:br/>
      </w:r>
      <w:r w:rsidRPr="007C6A64">
        <w:t>№ 24 «Об утверждении стандартов раскрытия информации субъектами оптового и розничных рынков электрической энергии»;</w:t>
      </w:r>
    </w:p>
    <w:p w:rsidR="00A025E2" w:rsidRPr="007C6A64" w:rsidRDefault="00A025E2" w:rsidP="000117EF">
      <w:r w:rsidRPr="007C6A64">
        <w:lastRenderedPageBreak/>
        <w:t xml:space="preserve">постановлением Правительства Российской Федерации от 20.01.2016 </w:t>
      </w:r>
      <w:r w:rsidR="007C6A64">
        <w:br/>
      </w:r>
      <w:r w:rsidRPr="007C6A64">
        <w:t>№ 12 «О внесении изменений в Правила утверждения инвестиционных программ субъектов электроэнергетики»;</w:t>
      </w:r>
    </w:p>
    <w:p w:rsidR="00A025E2" w:rsidRPr="007C6A64" w:rsidRDefault="00A025E2" w:rsidP="000117EF">
      <w:r w:rsidRPr="007C6A64">
        <w:t>приказом Минэнерго России от 05.05.2016 № 380 «Об утверждении форм раскрытия сетевой организацией информации об инвестиционной программе (о проекте инвестиционной программы и (или) проекте изменений, вносимых в инвестиционную программу) и обосновывающих ее материалах, указанной в абзацах втором - четвертом, шестом, восьмом и десятом подпункта "ж" пункта 11 стандартов раскрытия информации субъектами оптового и розничных рынков электрической энергии, утвержденных постановлением Правительства Российской Федерации от 21 января 2004 г. N 24, правил заполнения указанных форм и требований к форматам раскрытия сетевой организацией электронных документов, содержащих информацию об инвестиционной программе (о проекте инвестиционной программы и (или) проекте изменений, вносимых в инвестиционную программу) и обосновывающих ее материалах»;</w:t>
      </w:r>
    </w:p>
    <w:p w:rsidR="00A025E2" w:rsidRPr="007C6A64" w:rsidRDefault="00A025E2" w:rsidP="000117EF">
      <w:r w:rsidRPr="007C6A64">
        <w:t>приказом Минэнерго России от 08.02.2016 N 75</w:t>
      </w:r>
      <w:r w:rsidRPr="007C6A64">
        <w:br/>
        <w:t>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хозяйства»;</w:t>
      </w:r>
    </w:p>
    <w:p w:rsidR="00A025E2" w:rsidRPr="007C6A64" w:rsidRDefault="00A025E2" w:rsidP="000117EF">
      <w:r w:rsidRPr="007C6A64">
        <w:t>приказом Минэнерго России от 14.01.2016 № 10 «Об утверждении Методических указаний по определению субъектами оптового и розничных рынков электрической энергии, в том числе субъектами естественных монополий, за исключением потребителей электрической энергии, идентификаторов инвестиционных проектов»;</w:t>
      </w:r>
    </w:p>
    <w:p w:rsidR="007C6A64" w:rsidRDefault="00A025E2" w:rsidP="000117EF">
      <w:pPr>
        <w:shd w:val="clear" w:color="auto" w:fill="FFFFFF"/>
        <w:ind w:firstLine="0"/>
        <w:jc w:val="left"/>
      </w:pPr>
      <w:r w:rsidRPr="007C6A64">
        <w:t xml:space="preserve"> </w:t>
      </w:r>
      <w:r w:rsidRPr="007C6A64">
        <w:tab/>
        <w:t>распоряжением ПАО «</w:t>
      </w:r>
      <w:proofErr w:type="spellStart"/>
      <w:r w:rsidRPr="007C6A64">
        <w:t>Россети</w:t>
      </w:r>
      <w:proofErr w:type="spellEnd"/>
      <w:r w:rsidRPr="007C6A64">
        <w:t>» № 99р от 10.03.2016 «Об утверждении методики планирования снижения инвестиционных затрат на 30 процентов относительно уровня 2012 года при формировании инвестицио</w:t>
      </w:r>
      <w:r w:rsidR="003C32CA" w:rsidRPr="007C6A64">
        <w:t>нных программ ДЗО ПАО «</w:t>
      </w:r>
      <w:proofErr w:type="spellStart"/>
      <w:r w:rsidR="003C32CA" w:rsidRPr="007C6A64">
        <w:t>Россети</w:t>
      </w:r>
      <w:proofErr w:type="spellEnd"/>
      <w:r w:rsidR="003C32CA" w:rsidRPr="007C6A64">
        <w:t>»</w:t>
      </w:r>
      <w:r w:rsidR="007C6A64">
        <w:t>;</w:t>
      </w:r>
    </w:p>
    <w:p w:rsidR="0088705B" w:rsidRPr="00C5490E" w:rsidRDefault="0088705B" w:rsidP="0088705B">
      <w:pPr>
        <w:shd w:val="clear" w:color="auto" w:fill="FFFFFF"/>
        <w:ind w:firstLine="0"/>
      </w:pPr>
      <w:r>
        <w:lastRenderedPageBreak/>
        <w:tab/>
      </w:r>
      <w:r w:rsidRPr="00C5490E">
        <w:t>приказом Минэнерго России от 24.03.2010 № 114 (ред. От 01.08.2012) «Об утверждении формы инвестиционной программы субъектов электроэнергетики, в уставных капиталах которых участвует государство, и сетевых организаций»;</w:t>
      </w:r>
    </w:p>
    <w:p w:rsidR="00377952" w:rsidRPr="00C5490E" w:rsidRDefault="00377952" w:rsidP="00377952">
      <w:pPr>
        <w:shd w:val="clear" w:color="auto" w:fill="FFFFFF"/>
        <w:ind w:firstLine="708"/>
      </w:pPr>
      <w:r w:rsidRPr="00C5490E">
        <w:t>приказом Минэнерго России от 14.03.2016 № 177 "Об утверждении Методических указаний по расчету количественных показателей инвестиционных программ сетевых организаций";</w:t>
      </w:r>
    </w:p>
    <w:p w:rsidR="0088705B" w:rsidRPr="00C5490E" w:rsidRDefault="0088705B" w:rsidP="0088705B">
      <w:pPr>
        <w:shd w:val="clear" w:color="auto" w:fill="FFFFFF"/>
        <w:ind w:firstLine="0"/>
      </w:pPr>
      <w:r w:rsidRPr="00C5490E">
        <w:tab/>
        <w:t>приказом Минэнерго России от 13.04.2017 № 310 «Об утверждении формы финансового плана субъекта электроэнергетики, правил заполнения указанной формы и требований к форматам электронных документов, содержащих информацию о финансовом плане субъекта электроэнергетики</w:t>
      </w:r>
      <w:r w:rsidR="007417FD" w:rsidRPr="00C5490E">
        <w:t>».</w:t>
      </w:r>
    </w:p>
    <w:p w:rsidR="00A025E2" w:rsidRPr="00C5490E" w:rsidRDefault="007C6A64" w:rsidP="000117EF">
      <w:pPr>
        <w:ind w:firstLine="567"/>
        <w:rPr>
          <w:color w:val="000000"/>
          <w:sz w:val="24"/>
        </w:rPr>
      </w:pPr>
      <w:r w:rsidRPr="00C5490E">
        <w:tab/>
        <w:t>иными нор</w:t>
      </w:r>
      <w:r w:rsidR="000117EF" w:rsidRPr="00C5490E">
        <w:t>м</w:t>
      </w:r>
      <w:r w:rsidRPr="00C5490E">
        <w:t xml:space="preserve">ативно-правовыми актами, регулирующими </w:t>
      </w:r>
      <w:r w:rsidR="000117EF" w:rsidRPr="00C5490E">
        <w:t xml:space="preserve">сферу </w:t>
      </w:r>
      <w:r w:rsidRPr="00C5490E">
        <w:t>инвестиционн</w:t>
      </w:r>
      <w:r w:rsidR="000117EF" w:rsidRPr="00C5490E">
        <w:t>ой</w:t>
      </w:r>
      <w:r w:rsidRPr="00C5490E">
        <w:t xml:space="preserve"> деятельности субъектов электроэнергетики</w:t>
      </w:r>
      <w:r w:rsidR="000117EF" w:rsidRPr="00C5490E">
        <w:t>, и</w:t>
      </w:r>
      <w:r w:rsidRPr="00C5490E">
        <w:t xml:space="preserve"> локальным нормативным актам Заказчика</w:t>
      </w:r>
      <w:r w:rsidR="000117EF" w:rsidRPr="00C5490E">
        <w:t>.</w:t>
      </w:r>
      <w:r w:rsidR="003C32CA" w:rsidRPr="00C5490E">
        <w:t xml:space="preserve"> </w:t>
      </w:r>
    </w:p>
    <w:p w:rsidR="00B11C72" w:rsidRDefault="00B11C72" w:rsidP="00501D4C">
      <w:pPr>
        <w:pStyle w:val="1"/>
      </w:pPr>
      <w:bookmarkStart w:id="4" w:name="_Toc497212554"/>
      <w:r w:rsidRPr="00C5490E">
        <w:t>Требования к Системе</w:t>
      </w:r>
      <w:r>
        <w:t>.</w:t>
      </w:r>
      <w:bookmarkEnd w:id="4"/>
    </w:p>
    <w:p w:rsidR="00B11C72" w:rsidRDefault="00B11C72" w:rsidP="00B11C72">
      <w:pPr>
        <w:ind w:firstLine="567"/>
      </w:pPr>
      <w:r>
        <w:t>В данном разделе приводится описание требований к Системе, которые должны быть доработаны, апробированы, протестированы и внедрены в использование в соответствие с п. 1.2. настоящего документа.</w:t>
      </w:r>
    </w:p>
    <w:p w:rsidR="00B11C72" w:rsidRDefault="00B11C72" w:rsidP="00501D4C">
      <w:pPr>
        <w:pStyle w:val="2"/>
      </w:pPr>
      <w:bookmarkStart w:id="5" w:name="_Toc497212555"/>
      <w:r>
        <w:t>Технические требования.</w:t>
      </w:r>
      <w:bookmarkEnd w:id="5"/>
    </w:p>
    <w:p w:rsidR="004D61A5" w:rsidRDefault="004D61A5" w:rsidP="00C2724B">
      <w:pPr>
        <w:pStyle w:val="3"/>
      </w:pPr>
      <w:bookmarkStart w:id="6" w:name="_Toc497212556"/>
      <w:r w:rsidRPr="00606D12">
        <w:t>Архитектура</w:t>
      </w:r>
      <w:r>
        <w:t xml:space="preserve"> системы</w:t>
      </w:r>
      <w:bookmarkEnd w:id="6"/>
    </w:p>
    <w:p w:rsidR="004D61A5" w:rsidRDefault="004D61A5" w:rsidP="004D61A5">
      <w:pPr>
        <w:ind w:firstLine="567"/>
      </w:pPr>
      <w:r>
        <w:t>Необходимо разработать и внедрить комплекс программного обеспечения, поддерживающ</w:t>
      </w:r>
      <w:r w:rsidR="00010BA7">
        <w:t>ий</w:t>
      </w:r>
      <w:r>
        <w:t xml:space="preserve"> двухзвенную архитектуру «клиент-сервер».</w:t>
      </w:r>
    </w:p>
    <w:p w:rsidR="004D61A5" w:rsidRDefault="004D61A5" w:rsidP="004D61A5">
      <w:pPr>
        <w:ind w:firstLine="567"/>
      </w:pPr>
      <w:r>
        <w:t xml:space="preserve">Клиентская часть должна представлять собой приложение с оконным интерфейсом и </w:t>
      </w:r>
      <w:proofErr w:type="spellStart"/>
      <w:r w:rsidRPr="004D61A5">
        <w:t>Excel</w:t>
      </w:r>
      <w:proofErr w:type="spellEnd"/>
      <w:r w:rsidRPr="004D61A5">
        <w:t>-</w:t>
      </w:r>
      <w:r>
        <w:t>формы для возможности массового ввода данных.</w:t>
      </w:r>
    </w:p>
    <w:p w:rsidR="004D61A5" w:rsidRPr="004D61A5" w:rsidRDefault="004D61A5" w:rsidP="004D61A5">
      <w:pPr>
        <w:ind w:firstLine="567"/>
      </w:pPr>
      <w:r>
        <w:t xml:space="preserve">Серверная часть должна быть реализована на основе </w:t>
      </w:r>
      <w:r w:rsidRPr="004D61A5">
        <w:t xml:space="preserve">системы управления базами данных </w:t>
      </w:r>
      <w:proofErr w:type="spellStart"/>
      <w:r w:rsidRPr="004D61A5">
        <w:t>Microsoft</w:t>
      </w:r>
      <w:proofErr w:type="spellEnd"/>
      <w:r w:rsidRPr="004D61A5">
        <w:t xml:space="preserve"> SQL </w:t>
      </w:r>
      <w:proofErr w:type="spellStart"/>
      <w:r w:rsidRPr="004D61A5">
        <w:t>Server</w:t>
      </w:r>
      <w:proofErr w:type="spellEnd"/>
      <w:r w:rsidRPr="004D61A5">
        <w:t>.</w:t>
      </w:r>
    </w:p>
    <w:p w:rsidR="004D61A5" w:rsidRPr="00606D12" w:rsidRDefault="004D61A5" w:rsidP="00C2724B">
      <w:pPr>
        <w:pStyle w:val="3"/>
      </w:pPr>
      <w:bookmarkStart w:id="7" w:name="_Toc497212557"/>
      <w:r w:rsidRPr="00606D12">
        <w:lastRenderedPageBreak/>
        <w:t>Управление доступом</w:t>
      </w:r>
      <w:r w:rsidR="00606D12" w:rsidRPr="00606D12">
        <w:t xml:space="preserve"> и защита данных</w:t>
      </w:r>
      <w:r w:rsidRPr="00606D12">
        <w:t>.</w:t>
      </w:r>
      <w:bookmarkEnd w:id="7"/>
    </w:p>
    <w:p w:rsidR="004D61A5" w:rsidRDefault="003E3315" w:rsidP="004D61A5">
      <w:pPr>
        <w:ind w:firstLine="567"/>
      </w:pPr>
      <w:r>
        <w:t>Аутентификация в</w:t>
      </w:r>
      <w:r w:rsidR="004D61A5">
        <w:t xml:space="preserve"> Системе должна быть с использованием </w:t>
      </w:r>
      <w:proofErr w:type="spellStart"/>
      <w:r w:rsidR="004D61A5" w:rsidRPr="003E3315">
        <w:t>Windows</w:t>
      </w:r>
      <w:proofErr w:type="spellEnd"/>
      <w:r w:rsidR="004D61A5">
        <w:t>-аутентификации. Контроль прав доступа должен быть реализован на стороне серверной части</w:t>
      </w:r>
      <w:r>
        <w:t>.</w:t>
      </w:r>
    </w:p>
    <w:p w:rsidR="00606D12" w:rsidRPr="004D61A5" w:rsidRDefault="00606D12" w:rsidP="004D61A5">
      <w:pPr>
        <w:ind w:firstLine="567"/>
      </w:pPr>
      <w:r>
        <w:t>Доступ к функциям Системы должен быть реализован на основе ролевой модели. Доступ к данным должен быть разделен в соответствие с филиалом пользователя, для пользователей исполнительного аппарата – ко всем филиалам.</w:t>
      </w:r>
      <w:r w:rsidR="002D010E" w:rsidRPr="002D010E">
        <w:t xml:space="preserve"> </w:t>
      </w:r>
      <w:r w:rsidR="002D010E" w:rsidRPr="003E3315">
        <w:t xml:space="preserve">Перечень ролей пользователей Системы и соответствующие им полномочия формируются в ходе выполнения </w:t>
      </w:r>
      <w:r w:rsidR="003E3315" w:rsidRPr="003E3315">
        <w:t>р</w:t>
      </w:r>
      <w:r w:rsidR="002D010E" w:rsidRPr="003E3315">
        <w:t>аботы (актуализируются по результатам тестирования) и при необходимости по указанию Заказчика Исполнитель обеспечивает их доработку.</w:t>
      </w:r>
    </w:p>
    <w:p w:rsidR="004D61A5" w:rsidRDefault="00606D12" w:rsidP="00606D12">
      <w:pPr>
        <w:ind w:firstLine="567"/>
      </w:pPr>
      <w:r>
        <w:t>Все критические изменения данных должны быть записаны лог-таблицы, с указанием даты и времени изменения</w:t>
      </w:r>
      <w:r w:rsidR="000117EF">
        <w:t xml:space="preserve"> и</w:t>
      </w:r>
      <w:r>
        <w:t xml:space="preserve"> автора</w:t>
      </w:r>
      <w:r w:rsidR="000117EF">
        <w:t xml:space="preserve"> изменений</w:t>
      </w:r>
      <w:r>
        <w:t>.</w:t>
      </w:r>
    </w:p>
    <w:p w:rsidR="00606D12" w:rsidRDefault="00606D12" w:rsidP="00606D12">
      <w:pPr>
        <w:ind w:firstLine="567"/>
      </w:pPr>
      <w:r>
        <w:t>Система должна позволять при необходимости отображать историю изменений по выбранным объектам и таблицам.</w:t>
      </w:r>
    </w:p>
    <w:p w:rsidR="00606D12" w:rsidRDefault="00606D12" w:rsidP="00606D12">
      <w:pPr>
        <w:ind w:firstLine="567"/>
      </w:pPr>
      <w:r>
        <w:t>В Системе должны быть настроены автоматические процедуры по резервному копированию.</w:t>
      </w:r>
    </w:p>
    <w:p w:rsidR="00481AA2" w:rsidRDefault="00481AA2" w:rsidP="00C2724B">
      <w:pPr>
        <w:pStyle w:val="3"/>
      </w:pPr>
      <w:bookmarkStart w:id="8" w:name="_Toc497212558"/>
      <w:r>
        <w:t xml:space="preserve">Общие </w:t>
      </w:r>
      <w:r w:rsidRPr="00481AA2">
        <w:t>требования</w:t>
      </w:r>
      <w:bookmarkEnd w:id="8"/>
    </w:p>
    <w:p w:rsidR="00481AA2" w:rsidRDefault="00481AA2" w:rsidP="00481AA2">
      <w:pPr>
        <w:ind w:firstLine="567"/>
      </w:pPr>
      <w:r>
        <w:t xml:space="preserve">Все формы ввода Системы должны быть реализованы и в оконном интерфейсе, и в интерфейсе </w:t>
      </w:r>
      <w:r>
        <w:rPr>
          <w:lang w:val="en-US"/>
        </w:rPr>
        <w:t>Microsoft</w:t>
      </w:r>
      <w:r w:rsidRPr="00481AA2">
        <w:t xml:space="preserve"> </w:t>
      </w:r>
      <w:r>
        <w:rPr>
          <w:lang w:val="en-US"/>
        </w:rPr>
        <w:t>Excel</w:t>
      </w:r>
      <w:r w:rsidRPr="00481AA2">
        <w:t>.</w:t>
      </w:r>
      <w:r>
        <w:t xml:space="preserve"> При этом ввод данных в интерфейсе </w:t>
      </w:r>
      <w:r>
        <w:rPr>
          <w:lang w:val="en-US"/>
        </w:rPr>
        <w:t>MS</w:t>
      </w:r>
      <w:r w:rsidRPr="00481AA2">
        <w:t xml:space="preserve"> </w:t>
      </w:r>
      <w:r>
        <w:rPr>
          <w:lang w:val="en-US"/>
        </w:rPr>
        <w:t>Excel</w:t>
      </w:r>
      <w:r w:rsidRPr="00481AA2">
        <w:t xml:space="preserve"> </w:t>
      </w:r>
      <w:r>
        <w:t>должен обеспечивать загрузку данных по заданному списку строк инвестиционной программы.</w:t>
      </w:r>
    </w:p>
    <w:p w:rsidR="00481AA2" w:rsidRDefault="00481AA2" w:rsidP="00481AA2">
      <w:pPr>
        <w:ind w:firstLine="567"/>
      </w:pPr>
      <w:r>
        <w:t xml:space="preserve">В формах </w:t>
      </w:r>
      <w:r>
        <w:rPr>
          <w:lang w:val="en-US"/>
        </w:rPr>
        <w:t>MS</w:t>
      </w:r>
      <w:r w:rsidRPr="00481AA2">
        <w:t xml:space="preserve"> </w:t>
      </w:r>
      <w:r>
        <w:rPr>
          <w:lang w:val="en-US"/>
        </w:rPr>
        <w:t>Excel</w:t>
      </w:r>
      <w:r w:rsidRPr="00481AA2">
        <w:t xml:space="preserve"> </w:t>
      </w:r>
      <w:r>
        <w:t>должн</w:t>
      </w:r>
      <w:r w:rsidR="000117EF">
        <w:t>а</w:t>
      </w:r>
      <w:r>
        <w:t xml:space="preserve"> быть</w:t>
      </w:r>
      <w:r w:rsidR="000117EF">
        <w:t xml:space="preserve"> реализована</w:t>
      </w:r>
      <w:r>
        <w:t xml:space="preserve"> возможность перехода к оконному интерфейсу по заданной строк</w:t>
      </w:r>
      <w:r w:rsidR="009F732E">
        <w:t>е</w:t>
      </w:r>
      <w:r>
        <w:t xml:space="preserve"> инвестиционной программы.</w:t>
      </w:r>
    </w:p>
    <w:p w:rsidR="00481AA2" w:rsidRDefault="00481AA2" w:rsidP="00481AA2">
      <w:pPr>
        <w:ind w:firstLine="567"/>
      </w:pPr>
      <w:r>
        <w:t xml:space="preserve">Формы ввода данных </w:t>
      </w:r>
      <w:r>
        <w:rPr>
          <w:lang w:val="en-US"/>
        </w:rPr>
        <w:t>MS</w:t>
      </w:r>
      <w:r w:rsidRPr="00481AA2">
        <w:t xml:space="preserve"> </w:t>
      </w:r>
      <w:r>
        <w:rPr>
          <w:lang w:val="en-US"/>
        </w:rPr>
        <w:t>Excel</w:t>
      </w:r>
      <w:r w:rsidRPr="00481AA2">
        <w:t xml:space="preserve"> </w:t>
      </w:r>
      <w:r>
        <w:t xml:space="preserve">должны поддерживать контроль изменений. При сохранении данных из </w:t>
      </w:r>
      <w:r>
        <w:rPr>
          <w:lang w:val="en-US"/>
        </w:rPr>
        <w:t>MS</w:t>
      </w:r>
      <w:r w:rsidRPr="00481AA2">
        <w:t xml:space="preserve"> </w:t>
      </w:r>
      <w:r>
        <w:rPr>
          <w:lang w:val="en-US"/>
        </w:rPr>
        <w:t>Excel</w:t>
      </w:r>
      <w:r w:rsidRPr="00481AA2">
        <w:t xml:space="preserve"> </w:t>
      </w:r>
      <w:r>
        <w:t>в базу данных должны обрабатываться только измененные данные с целью оптимизации производительности операции сохранения.</w:t>
      </w:r>
    </w:p>
    <w:p w:rsidR="00F64792" w:rsidRDefault="00481AA2" w:rsidP="00F64792">
      <w:pPr>
        <w:ind w:firstLine="567"/>
      </w:pPr>
      <w:r>
        <w:lastRenderedPageBreak/>
        <w:t>Все автоматические алгоритмы обработки (включая выгрузку данных) строк инвестиционной программы должны иметь возможность выполнить их по заданному списку.</w:t>
      </w:r>
    </w:p>
    <w:p w:rsidR="00F64792" w:rsidRPr="003E3315" w:rsidRDefault="00F64792" w:rsidP="003E3315">
      <w:pPr>
        <w:ind w:firstLine="567"/>
      </w:pPr>
      <w:r w:rsidRPr="004D7055">
        <w:t xml:space="preserve">Система должна </w:t>
      </w:r>
      <w:r w:rsidR="003E3315" w:rsidRPr="004D7055">
        <w:t>иметь</w:t>
      </w:r>
      <w:r w:rsidRPr="004D7055">
        <w:t xml:space="preserve"> возможность интеграции с другими </w:t>
      </w:r>
      <w:r w:rsidR="003E3315" w:rsidRPr="004D7055">
        <w:t xml:space="preserve">информационными </w:t>
      </w:r>
      <w:r w:rsidRPr="004D7055">
        <w:t>системами</w:t>
      </w:r>
      <w:r w:rsidR="003E3315" w:rsidRPr="004D7055">
        <w:t>.</w:t>
      </w:r>
    </w:p>
    <w:p w:rsidR="00606D12" w:rsidRDefault="001D5BD9" w:rsidP="001D5BD9">
      <w:pPr>
        <w:pStyle w:val="3"/>
      </w:pPr>
      <w:bookmarkStart w:id="9" w:name="_Toc497212559"/>
      <w:r>
        <w:t>Технические характеристики</w:t>
      </w:r>
      <w:bookmarkEnd w:id="9"/>
    </w:p>
    <w:p w:rsidR="001D5BD9" w:rsidRDefault="001D5BD9" w:rsidP="001D5BD9">
      <w:r>
        <w:t xml:space="preserve">Система должна обеспечивать комфортную работу со следующими предельными техническими характеристиками. </w:t>
      </w:r>
    </w:p>
    <w:p w:rsidR="001D5BD9" w:rsidRDefault="001D5BD9" w:rsidP="001D5BD9"/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35"/>
        <w:gridCol w:w="2299"/>
        <w:gridCol w:w="4118"/>
      </w:tblGrid>
      <w:tr w:rsidR="001D5BD9" w:rsidTr="001D5BD9">
        <w:trPr>
          <w:trHeight w:hRule="exact" w:val="456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5BD9" w:rsidRDefault="001D5BD9" w:rsidP="001D5BD9">
            <w:pPr>
              <w:ind w:firstLine="0"/>
              <w:jc w:val="center"/>
            </w:pPr>
            <w:r>
              <w:rPr>
                <w:rStyle w:val="25"/>
              </w:rPr>
              <w:t>Параметр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5BD9" w:rsidRDefault="001D5BD9" w:rsidP="001D5BD9">
            <w:pPr>
              <w:ind w:firstLine="0"/>
              <w:jc w:val="center"/>
            </w:pPr>
            <w:r>
              <w:rPr>
                <w:rStyle w:val="25"/>
              </w:rPr>
              <w:t>Значение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5BD9" w:rsidRDefault="001D5BD9" w:rsidP="001D5BD9">
            <w:pPr>
              <w:ind w:firstLine="0"/>
              <w:jc w:val="center"/>
            </w:pPr>
            <w:r>
              <w:rPr>
                <w:rStyle w:val="25"/>
              </w:rPr>
              <w:t>Примечание</w:t>
            </w:r>
          </w:p>
        </w:tc>
      </w:tr>
      <w:tr w:rsidR="001D5BD9" w:rsidTr="001D5BD9">
        <w:trPr>
          <w:trHeight w:hRule="exact" w:val="912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5BD9" w:rsidRDefault="001D5BD9" w:rsidP="003D54C6">
            <w:pPr>
              <w:spacing w:line="240" w:lineRule="atLeast"/>
              <w:ind w:firstLine="0"/>
              <w:jc w:val="center"/>
            </w:pPr>
            <w:r>
              <w:rPr>
                <w:rStyle w:val="26"/>
              </w:rPr>
              <w:t>Количество пользователей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5BD9" w:rsidRDefault="003D54C6" w:rsidP="003D54C6">
            <w:pPr>
              <w:spacing w:line="240" w:lineRule="atLeast"/>
              <w:ind w:firstLine="0"/>
              <w:jc w:val="center"/>
            </w:pPr>
            <w:r>
              <w:rPr>
                <w:rStyle w:val="25"/>
              </w:rPr>
              <w:t>500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5BD9" w:rsidRDefault="003D54C6" w:rsidP="003D54C6">
            <w:pPr>
              <w:spacing w:line="240" w:lineRule="atLeast"/>
              <w:ind w:firstLine="0"/>
              <w:jc w:val="center"/>
            </w:pPr>
            <w:r>
              <w:rPr>
                <w:rStyle w:val="26"/>
              </w:rPr>
              <w:t xml:space="preserve">Количество зарегистрированных </w:t>
            </w:r>
            <w:r w:rsidR="001D5BD9">
              <w:rPr>
                <w:rStyle w:val="26"/>
              </w:rPr>
              <w:t>пользователей</w:t>
            </w:r>
          </w:p>
        </w:tc>
      </w:tr>
      <w:tr w:rsidR="001D5BD9" w:rsidTr="001D5BD9">
        <w:trPr>
          <w:trHeight w:hRule="exact" w:val="1358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5BD9" w:rsidRDefault="001D5BD9" w:rsidP="003D54C6">
            <w:pPr>
              <w:spacing w:line="240" w:lineRule="atLeast"/>
              <w:ind w:firstLine="0"/>
              <w:jc w:val="center"/>
            </w:pPr>
            <w:r>
              <w:rPr>
                <w:rStyle w:val="26"/>
              </w:rPr>
              <w:t>Количество активных</w:t>
            </w:r>
          </w:p>
          <w:p w:rsidR="001D5BD9" w:rsidRDefault="001D5BD9" w:rsidP="003D54C6">
            <w:pPr>
              <w:spacing w:line="240" w:lineRule="atLeast"/>
              <w:ind w:firstLine="0"/>
              <w:jc w:val="center"/>
            </w:pPr>
            <w:r>
              <w:rPr>
                <w:rStyle w:val="26"/>
              </w:rPr>
              <w:t>пользователей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5BD9" w:rsidRDefault="001D5BD9" w:rsidP="003D54C6">
            <w:pPr>
              <w:spacing w:line="240" w:lineRule="atLeast"/>
              <w:ind w:firstLine="0"/>
              <w:jc w:val="center"/>
            </w:pPr>
            <w:r>
              <w:rPr>
                <w:rStyle w:val="25"/>
              </w:rPr>
              <w:t>100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5BD9" w:rsidRDefault="001D5BD9" w:rsidP="003D54C6">
            <w:pPr>
              <w:spacing w:line="240" w:lineRule="atLeast"/>
              <w:ind w:firstLine="0"/>
              <w:jc w:val="center"/>
            </w:pPr>
            <w:r>
              <w:rPr>
                <w:rStyle w:val="26"/>
              </w:rPr>
              <w:t>Среднее количество</w:t>
            </w:r>
          </w:p>
          <w:p w:rsidR="001D5BD9" w:rsidRDefault="001D5BD9" w:rsidP="003D54C6">
            <w:pPr>
              <w:spacing w:line="240" w:lineRule="atLeast"/>
              <w:ind w:firstLine="0"/>
              <w:jc w:val="center"/>
            </w:pPr>
            <w:r>
              <w:rPr>
                <w:rStyle w:val="26"/>
              </w:rPr>
              <w:t>пользователей использующих</w:t>
            </w:r>
          </w:p>
          <w:p w:rsidR="001D5BD9" w:rsidRDefault="001D5BD9" w:rsidP="003D54C6">
            <w:pPr>
              <w:spacing w:line="240" w:lineRule="atLeast"/>
              <w:ind w:firstLine="0"/>
              <w:jc w:val="center"/>
            </w:pPr>
            <w:r>
              <w:rPr>
                <w:rStyle w:val="26"/>
              </w:rPr>
              <w:t>Систему ежедневно</w:t>
            </w:r>
          </w:p>
        </w:tc>
      </w:tr>
      <w:tr w:rsidR="001D5BD9" w:rsidTr="001D5BD9">
        <w:trPr>
          <w:trHeight w:hRule="exact" w:val="917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5BD9" w:rsidRDefault="001D5BD9" w:rsidP="003D54C6">
            <w:pPr>
              <w:spacing w:line="240" w:lineRule="atLeast"/>
              <w:ind w:firstLine="0"/>
              <w:jc w:val="center"/>
            </w:pPr>
            <w:r>
              <w:rPr>
                <w:rStyle w:val="26"/>
              </w:rPr>
              <w:t>Размер базы данных</w:t>
            </w:r>
            <w:r w:rsidR="003D54C6">
              <w:rPr>
                <w:rStyle w:val="26"/>
              </w:rPr>
              <w:t xml:space="preserve"> </w:t>
            </w:r>
            <w:r>
              <w:rPr>
                <w:rStyle w:val="26"/>
              </w:rPr>
              <w:t>(табличные данные)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5BD9" w:rsidRDefault="001D5BD9" w:rsidP="003D54C6">
            <w:pPr>
              <w:spacing w:line="240" w:lineRule="atLeast"/>
              <w:ind w:firstLine="0"/>
              <w:jc w:val="center"/>
            </w:pPr>
            <w:r>
              <w:rPr>
                <w:rStyle w:val="25"/>
              </w:rPr>
              <w:t>500 Гб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BD9" w:rsidRDefault="001D5BD9" w:rsidP="003D54C6">
            <w:pPr>
              <w:spacing w:line="240" w:lineRule="atLeast"/>
              <w:ind w:firstLine="0"/>
              <w:jc w:val="center"/>
            </w:pPr>
            <w:r>
              <w:rPr>
                <w:rStyle w:val="26"/>
              </w:rPr>
              <w:t xml:space="preserve">База данных </w:t>
            </w:r>
            <w:r>
              <w:rPr>
                <w:rStyle w:val="26"/>
                <w:lang w:val="en-US" w:eastAsia="en-US" w:bidi="en-US"/>
              </w:rPr>
              <w:t>SQL Server</w:t>
            </w:r>
          </w:p>
        </w:tc>
      </w:tr>
      <w:tr w:rsidR="001D5BD9" w:rsidTr="001D5BD9">
        <w:trPr>
          <w:trHeight w:hRule="exact" w:val="907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5BD9" w:rsidRDefault="001D5BD9" w:rsidP="003D54C6">
            <w:pPr>
              <w:spacing w:line="240" w:lineRule="atLeast"/>
              <w:ind w:firstLine="0"/>
              <w:jc w:val="center"/>
            </w:pPr>
            <w:r>
              <w:rPr>
                <w:rStyle w:val="26"/>
              </w:rPr>
              <w:t>Размер базы данных</w:t>
            </w:r>
            <w:r w:rsidR="003D54C6">
              <w:rPr>
                <w:rStyle w:val="26"/>
              </w:rPr>
              <w:t xml:space="preserve"> </w:t>
            </w:r>
            <w:r>
              <w:rPr>
                <w:rStyle w:val="26"/>
              </w:rPr>
              <w:t>(файловое хранилище)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5BD9" w:rsidRDefault="001D5BD9" w:rsidP="003D54C6">
            <w:pPr>
              <w:spacing w:line="240" w:lineRule="atLeast"/>
              <w:ind w:firstLine="0"/>
              <w:jc w:val="center"/>
            </w:pPr>
            <w:r>
              <w:rPr>
                <w:rStyle w:val="25"/>
              </w:rPr>
              <w:t>1 Тб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BD9" w:rsidRDefault="001D5BD9" w:rsidP="003D54C6">
            <w:pPr>
              <w:spacing w:line="240" w:lineRule="atLeast"/>
              <w:ind w:firstLine="0"/>
              <w:jc w:val="center"/>
            </w:pPr>
            <w:r>
              <w:rPr>
                <w:rStyle w:val="26"/>
              </w:rPr>
              <w:t xml:space="preserve">База данных </w:t>
            </w:r>
            <w:r>
              <w:rPr>
                <w:rStyle w:val="26"/>
                <w:lang w:val="en-US" w:eastAsia="en-US" w:bidi="en-US"/>
              </w:rPr>
              <w:t>SQL Server</w:t>
            </w:r>
          </w:p>
        </w:tc>
      </w:tr>
      <w:tr w:rsidR="001D5BD9" w:rsidTr="001D5BD9">
        <w:trPr>
          <w:trHeight w:hRule="exact" w:val="922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5BD9" w:rsidRDefault="003D54C6" w:rsidP="003D54C6">
            <w:pPr>
              <w:spacing w:line="240" w:lineRule="atLeast"/>
              <w:ind w:firstLine="0"/>
              <w:jc w:val="center"/>
            </w:pPr>
            <w:r>
              <w:rPr>
                <w:rStyle w:val="26"/>
              </w:rPr>
              <w:t>К</w:t>
            </w:r>
            <w:r w:rsidR="001D5BD9">
              <w:rPr>
                <w:rStyle w:val="26"/>
              </w:rPr>
              <w:t>оличество</w:t>
            </w:r>
            <w:r>
              <w:rPr>
                <w:rStyle w:val="26"/>
              </w:rPr>
              <w:t xml:space="preserve"> </w:t>
            </w:r>
            <w:r w:rsidR="001D5BD9">
              <w:rPr>
                <w:rStyle w:val="26"/>
              </w:rPr>
              <w:t>записей в таблице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D5BD9" w:rsidRDefault="003D54C6" w:rsidP="003D54C6">
            <w:pPr>
              <w:spacing w:line="240" w:lineRule="atLeast"/>
              <w:ind w:firstLine="0"/>
              <w:jc w:val="center"/>
            </w:pPr>
            <w:r>
              <w:rPr>
                <w:rStyle w:val="25"/>
              </w:rPr>
              <w:t>10</w:t>
            </w:r>
            <w:r w:rsidR="001D5BD9">
              <w:rPr>
                <w:rStyle w:val="25"/>
              </w:rPr>
              <w:t>0 000 000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5BD9" w:rsidRDefault="001D5BD9" w:rsidP="003D54C6">
            <w:pPr>
              <w:spacing w:line="240" w:lineRule="atLeast"/>
              <w:ind w:firstLine="0"/>
              <w:jc w:val="center"/>
            </w:pPr>
          </w:p>
        </w:tc>
      </w:tr>
    </w:tbl>
    <w:p w:rsidR="001D5BD9" w:rsidRPr="001D5BD9" w:rsidRDefault="001D5BD9" w:rsidP="001D5BD9"/>
    <w:p w:rsidR="00AC2F7E" w:rsidRDefault="00B11C72" w:rsidP="00C2724B">
      <w:pPr>
        <w:pStyle w:val="2"/>
      </w:pPr>
      <w:bookmarkStart w:id="10" w:name="_Toc497212560"/>
      <w:r>
        <w:t>Функциональные требования.</w:t>
      </w:r>
      <w:bookmarkEnd w:id="10"/>
    </w:p>
    <w:p w:rsidR="00B11C72" w:rsidRDefault="00606D12" w:rsidP="00C2724B">
      <w:pPr>
        <w:pStyle w:val="3"/>
      </w:pPr>
      <w:bookmarkStart w:id="11" w:name="_Toc497212561"/>
      <w:r>
        <w:t>Планирование и корректировка инвестиционной программы</w:t>
      </w:r>
      <w:bookmarkEnd w:id="11"/>
    </w:p>
    <w:p w:rsidR="004D0458" w:rsidRDefault="00606D12" w:rsidP="004D0458">
      <w:pPr>
        <w:ind w:left="360" w:firstLine="0"/>
        <w:rPr>
          <w:sz w:val="26"/>
          <w:szCs w:val="26"/>
        </w:rPr>
      </w:pPr>
      <w:r>
        <w:t xml:space="preserve">Система должна обеспечивать хранение </w:t>
      </w:r>
      <w:r w:rsidR="00C91253">
        <w:t>и</w:t>
      </w:r>
      <w:r>
        <w:t xml:space="preserve"> обработку данных инве</w:t>
      </w:r>
      <w:r w:rsidR="00C91253">
        <w:t>стиционной программы Заказчика в соответстви</w:t>
      </w:r>
      <w:r w:rsidR="00445247">
        <w:t>и</w:t>
      </w:r>
      <w:r w:rsidR="00C91253">
        <w:t xml:space="preserve"> со структурой строки инвестиционной программы для обеспечения автоматического создания</w:t>
      </w:r>
      <w:r w:rsidR="005960B6">
        <w:t xml:space="preserve"> форм</w:t>
      </w:r>
      <w:r w:rsidR="001D5BD9" w:rsidRPr="001D5BD9">
        <w:t xml:space="preserve">, </w:t>
      </w:r>
      <w:r w:rsidR="001D5BD9">
        <w:t>требуемых при согласовании корректировки инвестиционной программы надзорными и контролирующими органами</w:t>
      </w:r>
      <w:r w:rsidR="00C91253">
        <w:t>.</w:t>
      </w:r>
      <w:r w:rsidR="004D0458" w:rsidRPr="004D0458">
        <w:rPr>
          <w:sz w:val="26"/>
          <w:szCs w:val="26"/>
        </w:rPr>
        <w:t xml:space="preserve"> </w:t>
      </w:r>
    </w:p>
    <w:p w:rsidR="004D0458" w:rsidRPr="008273C7" w:rsidRDefault="004D0458" w:rsidP="004D0458">
      <w:pPr>
        <w:ind w:left="360" w:firstLine="0"/>
      </w:pPr>
      <w:r w:rsidRPr="008273C7">
        <w:lastRenderedPageBreak/>
        <w:t>Система должна обеспечивать заполнение и формирование всех актуальны</w:t>
      </w:r>
      <w:r w:rsidR="00320E22">
        <w:t>х форм и форматов в соответствии с</w:t>
      </w:r>
      <w:r w:rsidRPr="008273C7">
        <w:t xml:space="preserve"> текущим</w:t>
      </w:r>
      <w:r w:rsidR="00320E22">
        <w:t>и</w:t>
      </w:r>
      <w:r w:rsidRPr="008273C7">
        <w:t xml:space="preserve"> требованиям</w:t>
      </w:r>
      <w:r w:rsidR="00320E22">
        <w:t>и</w:t>
      </w:r>
      <w:r w:rsidRPr="008273C7">
        <w:t xml:space="preserve"> Правительства РФ, Минэнерго РФ, ПАО «</w:t>
      </w:r>
      <w:proofErr w:type="spellStart"/>
      <w:r w:rsidRPr="008273C7">
        <w:t>Россети</w:t>
      </w:r>
      <w:proofErr w:type="spellEnd"/>
      <w:r w:rsidRPr="008273C7">
        <w:t>» в части формирования инвестиционных программ субъектов электроэнергетики (более 40 форматов), в том числе:</w:t>
      </w:r>
    </w:p>
    <w:p w:rsidR="004D0458" w:rsidRPr="004D0458" w:rsidRDefault="004D0458" w:rsidP="004D0458">
      <w:pPr>
        <w:numPr>
          <w:ilvl w:val="0"/>
          <w:numId w:val="22"/>
        </w:numPr>
      </w:pPr>
      <w:r w:rsidRPr="004D0458">
        <w:t>Формы раскрытия информации сетевых компаний (в час</w:t>
      </w:r>
      <w:r w:rsidRPr="008273C7">
        <w:t>ти инвестиционной деятельности З</w:t>
      </w:r>
      <w:r w:rsidRPr="004D0458">
        <w:t xml:space="preserve">аказчика) </w:t>
      </w:r>
      <w:r w:rsidRPr="008273C7">
        <w:t xml:space="preserve">в соответствии с требованиями </w:t>
      </w:r>
      <w:r w:rsidRPr="004D0458">
        <w:t>приказа Минэнерго России от 05.05.2016 № 380</w:t>
      </w:r>
      <w:r w:rsidR="008273C7" w:rsidRPr="008273C7">
        <w:t xml:space="preserve"> </w:t>
      </w:r>
      <w:r w:rsidR="008273C7">
        <w:t>«Об утверждении форм раскрытия сетевой организацией информации об инвестиционной программе (о проекте инвестиционной программы и (или) проекте изменений, вносимых в инвестиционную программу) и обосновывающих ее материалах, указанной в абзацах втором - четвертом, шестом, восьмом и десятом подпункта "ж" пункта 11 стандартов раскрытия информации субъектами оптового и розничных рынков электрической энергии, утвержденных постановлением Правительства Российской Федерации от 21 января 2004 г. N 24, правил заполнения указанных форм и требований к форматам раскрытия сетевой организацией электронных документов, содержащих информацию об инвестиционной программе (о проекте инвестиционной программы и (или) проекте изменений, вносимых в инвестиционную программу) и обосновывающих ее материалах»</w:t>
      </w:r>
      <w:r w:rsidRPr="004D0458">
        <w:t>;</w:t>
      </w:r>
    </w:p>
    <w:p w:rsidR="004D0458" w:rsidRPr="008273C7" w:rsidRDefault="004D0458" w:rsidP="008273C7">
      <w:pPr>
        <w:ind w:left="567" w:hanging="425"/>
      </w:pPr>
      <w:r w:rsidRPr="008273C7">
        <w:t xml:space="preserve">- </w:t>
      </w:r>
      <w:r w:rsidRPr="004D0458">
        <w:t xml:space="preserve">Формы паспортов инвестиционного проекта с учетом требований постановления Правительства от </w:t>
      </w:r>
      <w:r w:rsidR="00320E22">
        <w:t>21 января 2004 г. N 24</w:t>
      </w:r>
      <w:r w:rsidR="00320E22" w:rsidRPr="008273C7">
        <w:t xml:space="preserve"> </w:t>
      </w:r>
      <w:r w:rsidRPr="008273C7">
        <w:t>«Об утверждении стандартов раскрытия информации субъектами оптового и розничных рынков электрической энергии»;</w:t>
      </w:r>
    </w:p>
    <w:p w:rsidR="004D0458" w:rsidRPr="004D0458" w:rsidRDefault="004D0458" w:rsidP="004D0458">
      <w:pPr>
        <w:numPr>
          <w:ilvl w:val="0"/>
          <w:numId w:val="22"/>
        </w:numPr>
      </w:pPr>
      <w:r w:rsidRPr="004D0458">
        <w:t xml:space="preserve">Формы финансового плана в соответствии с требованиями к форматам электронных документов и правил их заполнения </w:t>
      </w:r>
      <w:r w:rsidR="00320E22">
        <w:t>с учетом требований</w:t>
      </w:r>
      <w:r w:rsidRPr="004D0458">
        <w:t xml:space="preserve"> приказ</w:t>
      </w:r>
      <w:r w:rsidR="00320E22">
        <w:t>а</w:t>
      </w:r>
      <w:r w:rsidRPr="004D0458">
        <w:t xml:space="preserve"> Минэнерго России от 13</w:t>
      </w:r>
      <w:r w:rsidR="00320E22">
        <w:t xml:space="preserve"> апреля </w:t>
      </w:r>
      <w:r w:rsidRPr="004D0458">
        <w:t xml:space="preserve">2017 </w:t>
      </w:r>
      <w:r w:rsidR="00320E22">
        <w:t xml:space="preserve">г. </w:t>
      </w:r>
      <w:r w:rsidRPr="004D0458">
        <w:t>№ 310</w:t>
      </w:r>
      <w:r w:rsidRPr="008273C7">
        <w:rPr>
          <w:b/>
          <w:bCs/>
        </w:rPr>
        <w:t xml:space="preserve"> </w:t>
      </w:r>
      <w:r w:rsidRPr="008273C7">
        <w:t xml:space="preserve">«Об утверждении формы финансового плана субъекта электроэнергетики, правил заполнения указанной формы и требований к форматам электронных </w:t>
      </w:r>
      <w:r w:rsidRPr="008273C7">
        <w:lastRenderedPageBreak/>
        <w:t>документов, содержащих информацию о финансовом плане субъекта электроэнергетики»</w:t>
      </w:r>
      <w:r w:rsidRPr="004D0458">
        <w:t>;</w:t>
      </w:r>
    </w:p>
    <w:p w:rsidR="004D0458" w:rsidRPr="00C5490E" w:rsidRDefault="004D0458" w:rsidP="004D0458">
      <w:pPr>
        <w:numPr>
          <w:ilvl w:val="0"/>
          <w:numId w:val="22"/>
        </w:numPr>
        <w:rPr>
          <w:rStyle w:val="blk"/>
        </w:rPr>
      </w:pPr>
      <w:r w:rsidRPr="004D0458">
        <w:t xml:space="preserve">Формы раскрытия отчетной информации о реализации инвестиционных программ сетевых компаний – проект приказа Минэнерго России </w:t>
      </w:r>
      <w:r w:rsidR="008273C7">
        <w:t>«</w:t>
      </w:r>
      <w:r w:rsidR="008273C7">
        <w:rPr>
          <w:rStyle w:val="blk"/>
        </w:rPr>
        <w:t xml:space="preserve">Об утверждении форм раскрытия сетевой организацией информации об отчетах о реализации инвестиционной программы и об обосновывающих их материалах, правил заполнения указанных форм и требований к форматам электронных документов, содержащих информацию об </w:t>
      </w:r>
      <w:r w:rsidR="008273C7" w:rsidRPr="00C5490E">
        <w:rPr>
          <w:rStyle w:val="blk"/>
        </w:rPr>
        <w:t>отчетах о реализации инвестиционной программы и об обосновывающих их материалах»;</w:t>
      </w:r>
    </w:p>
    <w:p w:rsidR="00E134CF" w:rsidRPr="00C5490E" w:rsidRDefault="00E134CF" w:rsidP="00E134CF">
      <w:pPr>
        <w:numPr>
          <w:ilvl w:val="0"/>
          <w:numId w:val="22"/>
        </w:numPr>
      </w:pPr>
      <w:r w:rsidRPr="00C5490E">
        <w:t>результаты расчетов объемов финансовых потребностей, необходимых для строительства (реконструкции) объектов электроэнергетики, выполненных в соответствии с укрупненными нормативами цены типовых технологических решений капитального строительства объектов электроэнергетики, утвержденными Министерством энергетики Российской Федерации, а также информацию об использованных при таких расчетах типовых технологических решениях капитального строительства объектов электроэнергетики, их технических показателях и о соответствующих им укрупненных нормативах цены;</w:t>
      </w:r>
    </w:p>
    <w:p w:rsidR="00E134CF" w:rsidRPr="00C5490E" w:rsidRDefault="00E134CF" w:rsidP="00E134CF">
      <w:pPr>
        <w:numPr>
          <w:ilvl w:val="0"/>
          <w:numId w:val="22"/>
        </w:numPr>
      </w:pPr>
      <w:r w:rsidRPr="00C5490E">
        <w:t xml:space="preserve">материалы, обосновывающие стоимость инвестиционных проектов, предусмотренных проектом инвестиционной программы, содержащие сводку затрат, сводный сметный расчет и пояснительную записку к сметной документации, разработанные в составе утвержденной в соответствии с законодательством о градостроительной деятельности проектной документации по инвестиционному проекту (далее утвержденная проектная документация), и копия решения об утверждении проектной документации, а при отсутствии утвержденной проектной документации - сметный расчет стоимости реализации инвестиционного проекта, составленный в ценах, сложившихся ко </w:t>
      </w:r>
      <w:r w:rsidRPr="00C5490E">
        <w:lastRenderedPageBreak/>
        <w:t>времени составления такого сметного расчета, в том числе с использованием укрупненных сметных нормативов и другой ценовой информации (в сметном расчете указываются использованные документы и источники ценовой информации), с приложением копий документов, использованных в качестве источников ценовой информации для подготовки сметного расчета (за исключением укрупненных сметных нормативов);</w:t>
      </w:r>
    </w:p>
    <w:p w:rsidR="004D0458" w:rsidRPr="001145AA" w:rsidRDefault="004D0458" w:rsidP="004D0458">
      <w:pPr>
        <w:numPr>
          <w:ilvl w:val="0"/>
          <w:numId w:val="22"/>
        </w:numPr>
        <w:rPr>
          <w:rStyle w:val="blk"/>
        </w:rPr>
      </w:pPr>
      <w:r w:rsidRPr="00C5490E">
        <w:rPr>
          <w:rStyle w:val="blk"/>
        </w:rPr>
        <w:t>Иные печатные формы в</w:t>
      </w:r>
      <w:r w:rsidRPr="001145AA">
        <w:rPr>
          <w:rStyle w:val="blk"/>
        </w:rPr>
        <w:t xml:space="preserve"> составе комплектов инвестиционной программы субъекта электроэнергетики, в случа</w:t>
      </w:r>
      <w:r w:rsidR="0024669E">
        <w:rPr>
          <w:rStyle w:val="blk"/>
        </w:rPr>
        <w:t xml:space="preserve">е изменений / </w:t>
      </w:r>
      <w:r w:rsidR="0024669E" w:rsidRPr="001145AA">
        <w:rPr>
          <w:rStyle w:val="blk"/>
        </w:rPr>
        <w:t>дополнений,</w:t>
      </w:r>
      <w:r w:rsidR="0024669E">
        <w:rPr>
          <w:rStyle w:val="blk"/>
        </w:rPr>
        <w:t xml:space="preserve"> действующей</w:t>
      </w:r>
      <w:r w:rsidRPr="001145AA">
        <w:rPr>
          <w:rStyle w:val="blk"/>
        </w:rPr>
        <w:t xml:space="preserve"> законодательной и нормативной базы в сфере инвестиционной деятельности.</w:t>
      </w:r>
    </w:p>
    <w:p w:rsidR="004D0458" w:rsidRPr="004D0458" w:rsidRDefault="004D0458" w:rsidP="004D0458">
      <w:pPr>
        <w:ind w:left="432" w:hanging="432"/>
        <w:rPr>
          <w:sz w:val="26"/>
          <w:szCs w:val="20"/>
          <w:lang w:eastAsia="en-US"/>
        </w:rPr>
      </w:pPr>
    </w:p>
    <w:p w:rsidR="00C91253" w:rsidRDefault="00C91253" w:rsidP="00AC2F7E">
      <w:pPr>
        <w:ind w:firstLine="567"/>
      </w:pPr>
      <w:r>
        <w:t xml:space="preserve">Система должна обеспечивать создание версий инвестиционных программ, копирование данных из одной версии в другую, архивирование версий инвестиционных программ, управление доступом к версиям инвестиционных программ. Должен быть реализован механизм контрольных сумм для основных параметров версии инвестиционной программы </w:t>
      </w:r>
      <w:r w:rsidR="00320E22">
        <w:t>с целью</w:t>
      </w:r>
      <w:r>
        <w:t xml:space="preserve"> обеспечения целостности данных</w:t>
      </w:r>
      <w:r w:rsidR="00607E1D">
        <w:t xml:space="preserve"> и автоматической сигнализации с использованием электронной почты о нарушении целостности определенным</w:t>
      </w:r>
      <w:r w:rsidR="00320E22">
        <w:t>и</w:t>
      </w:r>
      <w:r w:rsidR="00607E1D">
        <w:t xml:space="preserve"> сотрудниками</w:t>
      </w:r>
      <w:r w:rsidR="00A4795E">
        <w:t>.</w:t>
      </w:r>
    </w:p>
    <w:p w:rsidR="00C91253" w:rsidRPr="00607E1D" w:rsidRDefault="00C91253" w:rsidP="00AC2F7E">
      <w:pPr>
        <w:ind w:firstLine="567"/>
      </w:pPr>
      <w:r>
        <w:t>Система должна поддерживать автоматизацию процесс</w:t>
      </w:r>
      <w:r w:rsidR="00607E1D">
        <w:t>ов</w:t>
      </w:r>
      <w:r>
        <w:t xml:space="preserve"> согласования корректировки</w:t>
      </w:r>
      <w:r w:rsidR="00607E1D">
        <w:t xml:space="preserve"> </w:t>
      </w:r>
      <w:r>
        <w:t>данных инвестиционной программы</w:t>
      </w:r>
      <w:r w:rsidR="00607E1D">
        <w:t xml:space="preserve"> согласно схеме</w:t>
      </w:r>
      <w:r w:rsidR="00607E1D" w:rsidRPr="00607E1D">
        <w:t>:</w:t>
      </w:r>
    </w:p>
    <w:p w:rsidR="00C91253" w:rsidRPr="00607E1D" w:rsidRDefault="003E3315" w:rsidP="00C91253">
      <w:pPr>
        <w:ind w:left="92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7F3B3BE" wp14:editId="1B435764">
                <wp:simplePos x="0" y="0"/>
                <wp:positionH relativeFrom="column">
                  <wp:posOffset>1623308</wp:posOffset>
                </wp:positionH>
                <wp:positionV relativeFrom="paragraph">
                  <wp:posOffset>229953</wp:posOffset>
                </wp:positionV>
                <wp:extent cx="1543050" cy="866692"/>
                <wp:effectExtent l="0" t="0" r="19050" b="1016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86669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5490E" w:rsidRPr="003E3315" w:rsidRDefault="00C5490E" w:rsidP="003E3315">
                            <w:pPr>
                              <w:ind w:firstLine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3E3315">
                              <w:rPr>
                                <w:sz w:val="22"/>
                                <w:szCs w:val="22"/>
                              </w:rPr>
                              <w:t>Проверка данных И.А., внесение замечаний</w:t>
                            </w:r>
                          </w:p>
                          <w:p w:rsidR="00C5490E" w:rsidRPr="003E3315" w:rsidRDefault="00C5490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C5490E" w:rsidRPr="00C91253" w:rsidRDefault="00C5490E" w:rsidP="00C91253">
                            <w:pPr>
                              <w:jc w:val="center"/>
                            </w:pPr>
                            <w:r w:rsidRPr="003E3315">
                              <w:rPr>
                                <w:sz w:val="22"/>
                                <w:szCs w:val="22"/>
                              </w:rPr>
                              <w:t>Проверка</w:t>
                            </w:r>
                            <w:r>
                              <w:t xml:space="preserve"> данных И.А., внесение замечаний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37F3B3BE" id="Скругленный прямоугольник 2" o:spid="_x0000_s1026" style="position:absolute;left:0;text-align:left;margin-left:127.8pt;margin-top:18.1pt;width:121.5pt;height:68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" fillcolor="#4f81bd [3204]" strokecolor="#243f60 [1604]" strokeweight="2pt">
                <v:textbox>
                  <w:txbxContent>
                    <w:p w:rsidR="00C5490E" w:rsidRPr="003E3315" w:rsidRDefault="00C5490E" w:rsidP="003E3315">
                      <w:pPr>
                        <w:ind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3E3315">
                        <w:rPr>
                          <w:sz w:val="22"/>
                          <w:szCs w:val="22"/>
                        </w:rPr>
                        <w:t>Проверка данных И.А., внесение замечаний</w:t>
                      </w:r>
                    </w:p>
                    <w:p w:rsidR="00C5490E" w:rsidRPr="003E3315" w:rsidRDefault="00C5490E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C5490E" w:rsidRPr="00C91253" w:rsidRDefault="00C5490E" w:rsidP="00C91253">
                      <w:pPr>
                        <w:jc w:val="center"/>
                      </w:pPr>
                      <w:r w:rsidRPr="003E3315">
                        <w:rPr>
                          <w:sz w:val="22"/>
                          <w:szCs w:val="22"/>
                        </w:rPr>
                        <w:t>Проверка</w:t>
                      </w:r>
                      <w:r>
                        <w:t xml:space="preserve"> данных И.А., внесение замечаний</w:t>
                      </w:r>
                    </w:p>
                  </w:txbxContent>
                </v:textbox>
              </v:roundrect>
            </w:pict>
          </mc:Fallback>
        </mc:AlternateContent>
      </w:r>
    </w:p>
    <w:p w:rsidR="00C91253" w:rsidRPr="00607E1D" w:rsidRDefault="003E3315" w:rsidP="00AC2F7E">
      <w:pPr>
        <w:ind w:firstLine="56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711D838" wp14:editId="02A0C480">
                <wp:simplePos x="0" y="0"/>
                <wp:positionH relativeFrom="column">
                  <wp:posOffset>-32385</wp:posOffset>
                </wp:positionH>
                <wp:positionV relativeFrom="paragraph">
                  <wp:posOffset>54610</wp:posOffset>
                </wp:positionV>
                <wp:extent cx="1270000" cy="638175"/>
                <wp:effectExtent l="0" t="0" r="25400" b="2857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0" cy="6381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5490E" w:rsidRPr="00607E1D" w:rsidRDefault="00C5490E" w:rsidP="003E3315">
                            <w:pPr>
                              <w:ind w:firstLine="0"/>
                              <w:jc w:val="center"/>
                            </w:pPr>
                            <w:r w:rsidRPr="003E3315">
                              <w:rPr>
                                <w:sz w:val="24"/>
                              </w:rPr>
                              <w:t>Корректировка данных</w:t>
                            </w:r>
                          </w:p>
                          <w:p w:rsidR="00C5490E" w:rsidRDefault="00C5490E"/>
                          <w:p w:rsidR="00C5490E" w:rsidRPr="00607E1D" w:rsidRDefault="00C5490E" w:rsidP="00C91253">
                            <w:pPr>
                              <w:jc w:val="center"/>
                            </w:pPr>
                            <w:r>
                              <w:t>Корректировка данных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7711D838" id="Скругленный прямоугольник 1" o:spid="_x0000_s1027" style="position:absolute;left:0;text-align:left;margin-left:-2.55pt;margin-top:4.3pt;width:100pt;height:50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" fillcolor="#4f81bd [3204]" strokecolor="#243f60 [1604]" strokeweight="2pt">
                <v:textbox>
                  <w:txbxContent>
                    <w:p w:rsidR="00C5490E" w:rsidRPr="00607E1D" w:rsidRDefault="00C5490E" w:rsidP="003E3315">
                      <w:pPr>
                        <w:ind w:firstLine="0"/>
                        <w:jc w:val="center"/>
                      </w:pPr>
                      <w:r w:rsidRPr="003E3315">
                        <w:rPr>
                          <w:sz w:val="24"/>
                        </w:rPr>
                        <w:t>Корректировка данных</w:t>
                      </w:r>
                    </w:p>
                    <w:p w:rsidR="00C5490E" w:rsidRDefault="00C5490E"/>
                    <w:p w:rsidR="00C5490E" w:rsidRPr="00607E1D" w:rsidRDefault="00C5490E" w:rsidP="00C91253">
                      <w:pPr>
                        <w:jc w:val="center"/>
                      </w:pPr>
                      <w:r>
                        <w:t>Корректировка данных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6F6C046" wp14:editId="633B0223">
                <wp:simplePos x="0" y="0"/>
                <wp:positionH relativeFrom="column">
                  <wp:posOffset>3595011</wp:posOffset>
                </wp:positionH>
                <wp:positionV relativeFrom="paragraph">
                  <wp:posOffset>18277</wp:posOffset>
                </wp:positionV>
                <wp:extent cx="1371600" cy="595988"/>
                <wp:effectExtent l="0" t="0" r="19050" b="13970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595988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5490E" w:rsidRPr="003E3315" w:rsidRDefault="00C5490E" w:rsidP="003E3315">
                            <w:pPr>
                              <w:ind w:firstLine="0"/>
                              <w:jc w:val="left"/>
                              <w:rPr>
                                <w:sz w:val="22"/>
                              </w:rPr>
                            </w:pPr>
                            <w:r w:rsidRPr="003E3315">
                              <w:rPr>
                                <w:sz w:val="22"/>
                              </w:rPr>
                              <w:t>Согласование,</w:t>
                            </w: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Pr="003E3315">
                              <w:rPr>
                                <w:sz w:val="22"/>
                              </w:rPr>
                              <w:t>блокировка данных</w:t>
                            </w:r>
                          </w:p>
                          <w:p w:rsidR="00C5490E" w:rsidRPr="003E3315" w:rsidRDefault="00C5490E">
                            <w:pPr>
                              <w:rPr>
                                <w:sz w:val="22"/>
                              </w:rPr>
                            </w:pPr>
                          </w:p>
                          <w:p w:rsidR="00C5490E" w:rsidRPr="00C91253" w:rsidRDefault="00C5490E" w:rsidP="00607E1D">
                            <w:pPr>
                              <w:jc w:val="center"/>
                            </w:pPr>
                            <w:r>
                              <w:t>Согласование, блокировка данных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6F6C046" id="Скругленный прямоугольник 5" o:spid="_x0000_s1028" style="position:absolute;left:0;text-align:left;margin-left:283.05pt;margin-top:1.45pt;width:108pt;height:46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" fillcolor="#4f81bd [3204]" strokecolor="#243f60 [1604]" strokeweight="2pt">
                <v:textbox>
                  <w:txbxContent>
                    <w:p w:rsidR="00C5490E" w:rsidRPr="003E3315" w:rsidRDefault="00C5490E" w:rsidP="003E3315">
                      <w:pPr>
                        <w:ind w:firstLine="0"/>
                        <w:jc w:val="left"/>
                        <w:rPr>
                          <w:sz w:val="22"/>
                        </w:rPr>
                      </w:pPr>
                      <w:r w:rsidRPr="003E3315">
                        <w:rPr>
                          <w:sz w:val="22"/>
                        </w:rPr>
                        <w:t>Согласование,</w:t>
                      </w:r>
                      <w:r>
                        <w:rPr>
                          <w:sz w:val="22"/>
                        </w:rPr>
                        <w:t xml:space="preserve"> </w:t>
                      </w:r>
                      <w:r w:rsidRPr="003E3315">
                        <w:rPr>
                          <w:sz w:val="22"/>
                        </w:rPr>
                        <w:t>блокировка данных</w:t>
                      </w:r>
                    </w:p>
                    <w:p w:rsidR="00C5490E" w:rsidRPr="003E3315" w:rsidRDefault="00C5490E">
                      <w:pPr>
                        <w:rPr>
                          <w:sz w:val="22"/>
                        </w:rPr>
                      </w:pPr>
                    </w:p>
                    <w:p w:rsidR="00C5490E" w:rsidRPr="00C91253" w:rsidRDefault="00C5490E" w:rsidP="00607E1D">
                      <w:pPr>
                        <w:jc w:val="center"/>
                      </w:pPr>
                      <w:r>
                        <w:t>Согласование, блокировка данных</w:t>
                      </w:r>
                    </w:p>
                  </w:txbxContent>
                </v:textbox>
              </v:roundrect>
            </w:pict>
          </mc:Fallback>
        </mc:AlternateContent>
      </w:r>
      <w:r w:rsidR="00607E1D" w:rsidRPr="00607E1D">
        <w:tab/>
      </w:r>
      <w:r w:rsidR="00607E1D" w:rsidRPr="00607E1D">
        <w:tab/>
      </w:r>
    </w:p>
    <w:p w:rsidR="00607E1D" w:rsidRPr="00607E1D" w:rsidRDefault="003E3315" w:rsidP="00AC2F7E">
      <w:pPr>
        <w:ind w:firstLine="56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12691B5" wp14:editId="5FB098F4">
                <wp:simplePos x="0" y="0"/>
                <wp:positionH relativeFrom="column">
                  <wp:posOffset>3189936</wp:posOffset>
                </wp:positionH>
                <wp:positionV relativeFrom="paragraph">
                  <wp:posOffset>28575</wp:posOffset>
                </wp:positionV>
                <wp:extent cx="361950" cy="0"/>
                <wp:effectExtent l="38100" t="76200" r="19050" b="11430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47803D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251.2pt;margin-top:2.25pt;width:28.5pt;height:0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" strokecolor="#4579b8 [3044]">
                <v:stroke startarrow="open"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68E1873" wp14:editId="144C9CB1">
                <wp:simplePos x="0" y="0"/>
                <wp:positionH relativeFrom="column">
                  <wp:posOffset>1254760</wp:posOffset>
                </wp:positionH>
                <wp:positionV relativeFrom="paragraph">
                  <wp:posOffset>34925</wp:posOffset>
                </wp:positionV>
                <wp:extent cx="361950" cy="0"/>
                <wp:effectExtent l="38100" t="76200" r="19050" b="11430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6C792BB" id="Прямая со стрелкой 4" o:spid="_x0000_s1026" type="#_x0000_t32" style="position:absolute;margin-left:98.8pt;margin-top:2.75pt;width:28.5pt;height:0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" strokecolor="#4579b8 [3044]">
                <v:stroke startarrow="open" endarrow="open"/>
              </v:shape>
            </w:pict>
          </mc:Fallback>
        </mc:AlternateContent>
      </w:r>
    </w:p>
    <w:p w:rsidR="00607E1D" w:rsidRPr="00607E1D" w:rsidRDefault="00607E1D" w:rsidP="00AC2F7E">
      <w:pPr>
        <w:ind w:firstLine="567"/>
      </w:pPr>
    </w:p>
    <w:p w:rsidR="00607E1D" w:rsidRDefault="00607E1D" w:rsidP="00607E1D"/>
    <w:p w:rsidR="00607E1D" w:rsidRPr="00607E1D" w:rsidRDefault="00607E1D" w:rsidP="00481AA2">
      <w:r>
        <w:t>Автоматизированные процессы согласования должны обеспечивать</w:t>
      </w:r>
      <w:r w:rsidRPr="00607E1D">
        <w:t>:</w:t>
      </w:r>
    </w:p>
    <w:p w:rsidR="00607E1D" w:rsidRDefault="00607E1D" w:rsidP="00607E1D">
      <w:pPr>
        <w:numPr>
          <w:ilvl w:val="0"/>
          <w:numId w:val="11"/>
        </w:numPr>
      </w:pPr>
      <w:r>
        <w:lastRenderedPageBreak/>
        <w:t>Согласование следующих разделов инвестиционной программы</w:t>
      </w:r>
      <w:r w:rsidRPr="00607E1D">
        <w:t xml:space="preserve">: </w:t>
      </w:r>
      <w:r>
        <w:t>базовые классификаторы строки инвестиционной программы, расчеты сметной стоимости, расчеты экономической эффективности.</w:t>
      </w:r>
    </w:p>
    <w:p w:rsidR="00607E1D" w:rsidRDefault="00607E1D" w:rsidP="00607E1D">
      <w:pPr>
        <w:numPr>
          <w:ilvl w:val="0"/>
          <w:numId w:val="11"/>
        </w:numPr>
      </w:pPr>
      <w:r>
        <w:t>Хранение дополнительной информации возникающей в процессе согласования</w:t>
      </w:r>
      <w:r w:rsidRPr="00607E1D">
        <w:t xml:space="preserve">: </w:t>
      </w:r>
      <w:r>
        <w:t>комментарии, файлы.</w:t>
      </w:r>
    </w:p>
    <w:p w:rsidR="00607E1D" w:rsidRPr="00607E1D" w:rsidRDefault="00607E1D" w:rsidP="00481AA2">
      <w:pPr>
        <w:ind w:firstLine="567"/>
      </w:pPr>
      <w:r>
        <w:t>Система должна обеспечивать механизмы автоматической проверки данных</w:t>
      </w:r>
      <w:r w:rsidRPr="00607E1D">
        <w:t>:</w:t>
      </w:r>
    </w:p>
    <w:p w:rsidR="00607E1D" w:rsidRDefault="00607E1D" w:rsidP="004530DB">
      <w:pPr>
        <w:numPr>
          <w:ilvl w:val="0"/>
          <w:numId w:val="12"/>
        </w:numPr>
      </w:pPr>
      <w:r>
        <w:t>Корректность финансовых показателей</w:t>
      </w:r>
      <w:r w:rsidR="00A57DB0">
        <w:rPr>
          <w:lang w:val="en-US"/>
        </w:rPr>
        <w:t>;</w:t>
      </w:r>
    </w:p>
    <w:p w:rsidR="004530DB" w:rsidRDefault="004530DB" w:rsidP="004530DB">
      <w:pPr>
        <w:numPr>
          <w:ilvl w:val="0"/>
          <w:numId w:val="12"/>
        </w:numPr>
      </w:pPr>
      <w:r>
        <w:t>Корректность данных в соответствие с календарным планом проекта</w:t>
      </w:r>
      <w:r w:rsidR="00A57DB0" w:rsidRPr="00A57DB0">
        <w:t>;</w:t>
      </w:r>
    </w:p>
    <w:p w:rsidR="004530DB" w:rsidRDefault="004530DB" w:rsidP="004530DB">
      <w:pPr>
        <w:numPr>
          <w:ilvl w:val="0"/>
          <w:numId w:val="12"/>
        </w:numPr>
      </w:pPr>
      <w:r>
        <w:t>Контроль удельных показателей</w:t>
      </w:r>
      <w:r w:rsidR="00445247">
        <w:t xml:space="preserve"> стоимости строительства/реконструкции электросетевых объектов</w:t>
      </w:r>
      <w:r w:rsidR="00A57DB0" w:rsidRPr="00445247">
        <w:t>;</w:t>
      </w:r>
    </w:p>
    <w:p w:rsidR="004530DB" w:rsidRDefault="004530DB" w:rsidP="004530DB">
      <w:pPr>
        <w:numPr>
          <w:ilvl w:val="0"/>
          <w:numId w:val="12"/>
        </w:numPr>
      </w:pPr>
      <w:r>
        <w:t>Контроль установленных лимитов на основные финансовые показатели</w:t>
      </w:r>
      <w:r w:rsidR="00A57DB0" w:rsidRPr="00A57DB0">
        <w:t>;</w:t>
      </w:r>
    </w:p>
    <w:p w:rsidR="004530DB" w:rsidRDefault="004530DB" w:rsidP="004530DB">
      <w:pPr>
        <w:numPr>
          <w:ilvl w:val="0"/>
          <w:numId w:val="12"/>
        </w:numPr>
      </w:pPr>
      <w:r>
        <w:t>Контроль изменений в соответствие с утвержденной версией инвестиционной программы</w:t>
      </w:r>
      <w:r w:rsidR="00A57DB0" w:rsidRPr="00A57DB0">
        <w:t>.</w:t>
      </w:r>
    </w:p>
    <w:p w:rsidR="00B3578D" w:rsidRDefault="00B3578D" w:rsidP="00B3578D">
      <w:r>
        <w:t>Система должна обеспечивать</w:t>
      </w:r>
      <w:r w:rsidR="008C51B2">
        <w:t xml:space="preserve"> </w:t>
      </w:r>
      <w:r>
        <w:t>включение (исключение) строки в инвестиционную программу. При этом при включении должна выполняться автоматическая проверка данных. В случае ошибок</w:t>
      </w:r>
      <w:r w:rsidR="00A4795E">
        <w:t>,</w:t>
      </w:r>
      <w:r>
        <w:t xml:space="preserve"> Система должна блокировать включение строки. Принудительное включение строки должно быть доступно только </w:t>
      </w:r>
      <w:r w:rsidR="00A4795E">
        <w:t xml:space="preserve">сотрудникам </w:t>
      </w:r>
      <w:r>
        <w:t>определенной роли.</w:t>
      </w:r>
    </w:p>
    <w:p w:rsidR="00232EDC" w:rsidRPr="00232EDC" w:rsidRDefault="00232EDC" w:rsidP="00481AA2">
      <w:pPr>
        <w:ind w:firstLine="567"/>
      </w:pPr>
      <w:r>
        <w:t>Система должна обеспечивать алгоритмы автоматической генерации данных разделов инвестиционной программы</w:t>
      </w:r>
      <w:r w:rsidRPr="00232EDC">
        <w:t>:</w:t>
      </w:r>
    </w:p>
    <w:p w:rsidR="00232EDC" w:rsidRDefault="00232EDC" w:rsidP="00232EDC">
      <w:pPr>
        <w:numPr>
          <w:ilvl w:val="0"/>
          <w:numId w:val="12"/>
        </w:numPr>
      </w:pPr>
      <w:r>
        <w:t>Расчеты сметной стоимости</w:t>
      </w:r>
      <w:r w:rsidR="00A57DB0">
        <w:rPr>
          <w:lang w:val="en-US"/>
        </w:rPr>
        <w:t>;</w:t>
      </w:r>
    </w:p>
    <w:p w:rsidR="00481AA2" w:rsidRDefault="00481AA2" w:rsidP="00232EDC">
      <w:pPr>
        <w:numPr>
          <w:ilvl w:val="0"/>
          <w:numId w:val="12"/>
        </w:numPr>
      </w:pPr>
      <w:r>
        <w:t>План выполнения финансовых показателей</w:t>
      </w:r>
      <w:r w:rsidR="00182FA9">
        <w:t>.</w:t>
      </w:r>
    </w:p>
    <w:p w:rsidR="00481AA2" w:rsidRPr="00232EDC" w:rsidRDefault="00481AA2" w:rsidP="00481AA2">
      <w:pPr>
        <w:ind w:firstLine="567"/>
      </w:pPr>
    </w:p>
    <w:p w:rsidR="00232EDC" w:rsidRDefault="00232EDC" w:rsidP="00C2724B">
      <w:pPr>
        <w:pStyle w:val="3"/>
      </w:pPr>
      <w:bookmarkStart w:id="12" w:name="_Toc497212562"/>
      <w:r>
        <w:t>Документы и материалы инвестиционной программы</w:t>
      </w:r>
      <w:bookmarkEnd w:id="12"/>
    </w:p>
    <w:p w:rsidR="004530DB" w:rsidRPr="004530DB" w:rsidRDefault="004530DB" w:rsidP="00481AA2">
      <w:pPr>
        <w:ind w:firstLine="567"/>
      </w:pPr>
      <w:r>
        <w:t>Система должна обеспечивать автоматические расчеты сметной стоимости в соответстви</w:t>
      </w:r>
      <w:r w:rsidR="002501FC">
        <w:t>и</w:t>
      </w:r>
      <w:r>
        <w:t xml:space="preserve"> с различными методиками</w:t>
      </w:r>
      <w:r w:rsidRPr="004530DB">
        <w:t>:</w:t>
      </w:r>
    </w:p>
    <w:p w:rsidR="002501FC" w:rsidRPr="002501FC" w:rsidRDefault="002501FC" w:rsidP="002501FC">
      <w:pPr>
        <w:numPr>
          <w:ilvl w:val="0"/>
          <w:numId w:val="12"/>
        </w:numPr>
      </w:pPr>
      <w:r w:rsidRPr="002501FC">
        <w:lastRenderedPageBreak/>
        <w:t>Методик</w:t>
      </w:r>
      <w:r>
        <w:t>ой</w:t>
      </w:r>
      <w:r w:rsidRPr="002501FC">
        <w:t xml:space="preserve"> планирования снижения инвестиционных затрат на 30 процентов относительно уровня 2012 года при формировании инвестиционных программ ДЗО ПАО «</w:t>
      </w:r>
      <w:proofErr w:type="spellStart"/>
      <w:r w:rsidRPr="002501FC">
        <w:t>Россети</w:t>
      </w:r>
      <w:proofErr w:type="spellEnd"/>
      <w:r w:rsidRPr="002501FC">
        <w:t>»</w:t>
      </w:r>
      <w:r>
        <w:t>, утвержденной Распоряжением ПАО «</w:t>
      </w:r>
      <w:proofErr w:type="spellStart"/>
      <w:r>
        <w:t>Россети</w:t>
      </w:r>
      <w:proofErr w:type="spellEnd"/>
      <w:r>
        <w:t>» № 99р от 10.03.2016;</w:t>
      </w:r>
    </w:p>
    <w:p w:rsidR="00D72FF9" w:rsidRDefault="004530DB" w:rsidP="00D72FF9">
      <w:pPr>
        <w:numPr>
          <w:ilvl w:val="0"/>
          <w:numId w:val="12"/>
        </w:numPr>
        <w:ind w:hanging="361"/>
      </w:pPr>
      <w:r>
        <w:t>Методик</w:t>
      </w:r>
      <w:r w:rsidR="00D72FF9">
        <w:t>ой</w:t>
      </w:r>
      <w:r>
        <w:t xml:space="preserve"> расчета стоимости с учетом заданных индексов цен</w:t>
      </w:r>
      <w:r w:rsidR="005427D5">
        <w:t>;</w:t>
      </w:r>
    </w:p>
    <w:p w:rsidR="00D72FF9" w:rsidRPr="00C5490E" w:rsidRDefault="004530DB" w:rsidP="00D72FF9">
      <w:pPr>
        <w:numPr>
          <w:ilvl w:val="0"/>
          <w:numId w:val="12"/>
        </w:numPr>
        <w:ind w:hanging="361"/>
      </w:pPr>
      <w:r w:rsidRPr="00D72FF9">
        <w:t>Методик</w:t>
      </w:r>
      <w:r w:rsidR="00D72FF9" w:rsidRPr="00D72FF9">
        <w:t>ой</w:t>
      </w:r>
      <w:r w:rsidRPr="00D72FF9">
        <w:t xml:space="preserve"> расчета стоимости по сборнику </w:t>
      </w:r>
      <w:r w:rsidR="00D72FF9" w:rsidRPr="00D72FF9">
        <w:t xml:space="preserve">укрупненных </w:t>
      </w:r>
      <w:hyperlink w:anchor="Par28" w:tooltip="УКРУПНЕННЫЕ НОРМАТИВЫ" w:history="1">
        <w:r w:rsidR="00D72FF9" w:rsidRPr="00D72FF9">
          <w:t>норматив</w:t>
        </w:r>
      </w:hyperlink>
      <w:r w:rsidR="00D72FF9" w:rsidRPr="00D72FF9">
        <w:t>ов цены типовых технологических решений капитального строительства объектов электроэнергетики в части объ</w:t>
      </w:r>
      <w:r w:rsidR="00D72FF9">
        <w:t xml:space="preserve">ектов </w:t>
      </w:r>
      <w:r w:rsidR="00D72FF9" w:rsidRPr="00C5490E">
        <w:t>электросетевого хозяйства;</w:t>
      </w:r>
    </w:p>
    <w:p w:rsidR="009409F3" w:rsidRPr="00C5490E" w:rsidRDefault="004530DB" w:rsidP="004530DB">
      <w:pPr>
        <w:numPr>
          <w:ilvl w:val="0"/>
          <w:numId w:val="12"/>
        </w:numPr>
      </w:pPr>
      <w:r w:rsidRPr="00C5490E">
        <w:t>Методик</w:t>
      </w:r>
      <w:r w:rsidR="00D72FF9" w:rsidRPr="00C5490E">
        <w:t>ой</w:t>
      </w:r>
      <w:r w:rsidRPr="00C5490E">
        <w:t xml:space="preserve"> расчета стоимости по внутреннему сборнику</w:t>
      </w:r>
    </w:p>
    <w:p w:rsidR="009409F3" w:rsidRPr="00C5490E" w:rsidRDefault="009409F3" w:rsidP="009409F3">
      <w:pPr>
        <w:numPr>
          <w:ilvl w:val="0"/>
          <w:numId w:val="12"/>
        </w:numPr>
      </w:pPr>
      <w:r w:rsidRPr="00C5490E">
        <w:t xml:space="preserve">Методикой расчета стоимости по данным объекта-аналога. </w:t>
      </w:r>
    </w:p>
    <w:p w:rsidR="00AE1BE7" w:rsidRPr="00AE1BE7" w:rsidRDefault="004530DB" w:rsidP="00481AA2">
      <w:pPr>
        <w:ind w:firstLine="567"/>
      </w:pPr>
      <w:r w:rsidRPr="00C5490E">
        <w:t>Система должна организовать хранение документов в соответствие</w:t>
      </w:r>
      <w:r>
        <w:t xml:space="preserve"> со структурой инвестиционной программы</w:t>
      </w:r>
      <w:r w:rsidR="00AE1BE7">
        <w:t xml:space="preserve"> и автоматическую выгрузку</w:t>
      </w:r>
      <w:r w:rsidR="00AE1BE7" w:rsidRPr="00AE1BE7">
        <w:t>:</w:t>
      </w:r>
    </w:p>
    <w:p w:rsidR="00AE1BE7" w:rsidRDefault="00232EDC" w:rsidP="00232EDC">
      <w:r>
        <w:t>Раздел «</w:t>
      </w:r>
      <w:r w:rsidR="00AE1BE7">
        <w:t>Планирование</w:t>
      </w:r>
      <w:r>
        <w:t>»</w:t>
      </w:r>
    </w:p>
    <w:p w:rsidR="00AE1BE7" w:rsidRDefault="004530DB" w:rsidP="00232EDC">
      <w:pPr>
        <w:numPr>
          <w:ilvl w:val="0"/>
          <w:numId w:val="12"/>
        </w:numPr>
      </w:pPr>
      <w:r>
        <w:t xml:space="preserve"> </w:t>
      </w:r>
      <w:r w:rsidR="00AE1BE7" w:rsidRPr="004530DB">
        <w:t>ИРД</w:t>
      </w:r>
    </w:p>
    <w:p w:rsidR="00AE1BE7" w:rsidRDefault="00AE1BE7" w:rsidP="00232EDC">
      <w:pPr>
        <w:numPr>
          <w:ilvl w:val="0"/>
          <w:numId w:val="12"/>
        </w:numPr>
      </w:pPr>
      <w:r w:rsidRPr="004530DB">
        <w:t>Обоснование реализации</w:t>
      </w:r>
    </w:p>
    <w:p w:rsidR="00AE1BE7" w:rsidRDefault="00AE1BE7" w:rsidP="00232EDC">
      <w:pPr>
        <w:numPr>
          <w:ilvl w:val="0"/>
          <w:numId w:val="12"/>
        </w:numPr>
      </w:pPr>
      <w:r w:rsidRPr="004530DB">
        <w:t>Решение тех совета</w:t>
      </w:r>
    </w:p>
    <w:p w:rsidR="00AE1BE7" w:rsidRDefault="00AE1BE7" w:rsidP="00232EDC">
      <w:pPr>
        <w:numPr>
          <w:ilvl w:val="0"/>
          <w:numId w:val="12"/>
        </w:numPr>
      </w:pPr>
      <w:r w:rsidRPr="004530DB">
        <w:t>Технические условия (договор</w:t>
      </w:r>
      <w:r w:rsidR="0055037A">
        <w:t>ы</w:t>
      </w:r>
      <w:r w:rsidRPr="004530DB">
        <w:t xml:space="preserve"> ТП)</w:t>
      </w:r>
    </w:p>
    <w:p w:rsidR="00AE1BE7" w:rsidRPr="00C5490E" w:rsidRDefault="00AE1BE7" w:rsidP="00232EDC">
      <w:pPr>
        <w:numPr>
          <w:ilvl w:val="0"/>
          <w:numId w:val="12"/>
        </w:numPr>
      </w:pPr>
      <w:r w:rsidRPr="00C5490E">
        <w:t>Техническое задание</w:t>
      </w:r>
    </w:p>
    <w:p w:rsidR="00AE1BE7" w:rsidRPr="00C5490E" w:rsidRDefault="00AE1BE7" w:rsidP="00232EDC">
      <w:pPr>
        <w:numPr>
          <w:ilvl w:val="0"/>
          <w:numId w:val="12"/>
        </w:numPr>
      </w:pPr>
      <w:r w:rsidRPr="00C5490E">
        <w:t>Техническое задание ПИР</w:t>
      </w:r>
    </w:p>
    <w:p w:rsidR="00AE1BE7" w:rsidRPr="00C5490E" w:rsidRDefault="00AE1BE7" w:rsidP="00232EDC">
      <w:pPr>
        <w:numPr>
          <w:ilvl w:val="0"/>
          <w:numId w:val="12"/>
        </w:numPr>
      </w:pPr>
      <w:r w:rsidRPr="00C5490E">
        <w:t>Укрупненный сметный расчет</w:t>
      </w:r>
    </w:p>
    <w:p w:rsidR="009409F3" w:rsidRPr="00C5490E" w:rsidRDefault="009409F3" w:rsidP="009409F3">
      <w:pPr>
        <w:numPr>
          <w:ilvl w:val="0"/>
          <w:numId w:val="12"/>
        </w:numPr>
      </w:pPr>
      <w:r w:rsidRPr="00C5490E">
        <w:t>Форма 20</w:t>
      </w:r>
    </w:p>
    <w:p w:rsidR="00AE1BE7" w:rsidRPr="00C5490E" w:rsidRDefault="00232EDC" w:rsidP="00232EDC">
      <w:r w:rsidRPr="00C5490E">
        <w:t>Раздел «</w:t>
      </w:r>
      <w:r w:rsidR="00AE1BE7" w:rsidRPr="00C5490E">
        <w:t>Проектно-сметная документаци</w:t>
      </w:r>
      <w:r w:rsidRPr="00C5490E">
        <w:t>я»</w:t>
      </w:r>
    </w:p>
    <w:p w:rsidR="00AE1BE7" w:rsidRPr="00C5490E" w:rsidRDefault="00AE1BE7" w:rsidP="00232EDC">
      <w:pPr>
        <w:numPr>
          <w:ilvl w:val="0"/>
          <w:numId w:val="12"/>
        </w:numPr>
      </w:pPr>
      <w:r w:rsidRPr="00C5490E">
        <w:t>Заключение гос. экспертизы</w:t>
      </w:r>
    </w:p>
    <w:p w:rsidR="00AE1BE7" w:rsidRPr="00C5490E" w:rsidRDefault="00AE1BE7" w:rsidP="00232EDC">
      <w:pPr>
        <w:numPr>
          <w:ilvl w:val="0"/>
          <w:numId w:val="12"/>
        </w:numPr>
      </w:pPr>
      <w:r w:rsidRPr="00C5490E">
        <w:t>Модель стоимости (Лист согласования)</w:t>
      </w:r>
    </w:p>
    <w:p w:rsidR="009409F3" w:rsidRPr="00C5490E" w:rsidRDefault="009409F3" w:rsidP="009409F3">
      <w:pPr>
        <w:numPr>
          <w:ilvl w:val="0"/>
          <w:numId w:val="12"/>
        </w:numPr>
      </w:pPr>
      <w:r w:rsidRPr="00C5490E">
        <w:t>Модель стоимости (расчет)</w:t>
      </w:r>
    </w:p>
    <w:p w:rsidR="00AE1BE7" w:rsidRPr="00C5490E" w:rsidRDefault="00AE1BE7" w:rsidP="00232EDC">
      <w:pPr>
        <w:numPr>
          <w:ilvl w:val="0"/>
          <w:numId w:val="12"/>
        </w:numPr>
      </w:pPr>
      <w:r w:rsidRPr="00C5490E">
        <w:t>Приказ об утверждении</w:t>
      </w:r>
    </w:p>
    <w:p w:rsidR="009409F3" w:rsidRPr="00C5490E" w:rsidRDefault="009409F3" w:rsidP="009409F3">
      <w:pPr>
        <w:numPr>
          <w:ilvl w:val="0"/>
          <w:numId w:val="12"/>
        </w:numPr>
      </w:pPr>
      <w:r w:rsidRPr="00C5490E">
        <w:t>Пояснительная записка ССР к ПСД</w:t>
      </w:r>
    </w:p>
    <w:p w:rsidR="00AE1BE7" w:rsidRPr="00C5490E" w:rsidRDefault="00AE1BE7" w:rsidP="00232EDC">
      <w:pPr>
        <w:numPr>
          <w:ilvl w:val="0"/>
          <w:numId w:val="12"/>
        </w:numPr>
      </w:pPr>
      <w:r w:rsidRPr="00C5490E">
        <w:t>Проектная документация</w:t>
      </w:r>
    </w:p>
    <w:p w:rsidR="00AE1BE7" w:rsidRPr="00C5490E" w:rsidRDefault="00AE1BE7" w:rsidP="00232EDC">
      <w:pPr>
        <w:numPr>
          <w:ilvl w:val="0"/>
          <w:numId w:val="12"/>
        </w:numPr>
      </w:pPr>
      <w:r w:rsidRPr="00C5490E">
        <w:t>Рабочая документация</w:t>
      </w:r>
    </w:p>
    <w:p w:rsidR="00AE1BE7" w:rsidRPr="00C5490E" w:rsidRDefault="00AE1BE7" w:rsidP="00232EDC">
      <w:pPr>
        <w:numPr>
          <w:ilvl w:val="0"/>
          <w:numId w:val="12"/>
        </w:numPr>
      </w:pPr>
      <w:r w:rsidRPr="00C5490E">
        <w:lastRenderedPageBreak/>
        <w:t>Сметная документация</w:t>
      </w:r>
    </w:p>
    <w:p w:rsidR="00AE1BE7" w:rsidRPr="00C5490E" w:rsidRDefault="00AE1BE7" w:rsidP="00232EDC">
      <w:pPr>
        <w:numPr>
          <w:ilvl w:val="0"/>
          <w:numId w:val="12"/>
        </w:numPr>
      </w:pPr>
      <w:r w:rsidRPr="00C5490E">
        <w:t>Утвержденный ССР</w:t>
      </w:r>
    </w:p>
    <w:p w:rsidR="009409F3" w:rsidRPr="00C5490E" w:rsidRDefault="009409F3" w:rsidP="009409F3">
      <w:pPr>
        <w:numPr>
          <w:ilvl w:val="0"/>
          <w:numId w:val="12"/>
        </w:numPr>
      </w:pPr>
      <w:r w:rsidRPr="00C5490E">
        <w:t>Источник ценовой информации</w:t>
      </w:r>
    </w:p>
    <w:p w:rsidR="00AE1BE7" w:rsidRPr="00C5490E" w:rsidRDefault="00232EDC" w:rsidP="00232EDC">
      <w:r w:rsidRPr="00C5490E">
        <w:t>Раздел «</w:t>
      </w:r>
      <w:r w:rsidR="00AE1BE7" w:rsidRPr="00C5490E">
        <w:t>Реализация проекта</w:t>
      </w:r>
      <w:r w:rsidRPr="00C5490E">
        <w:t>»</w:t>
      </w:r>
    </w:p>
    <w:p w:rsidR="00AE1BE7" w:rsidRPr="00C5490E" w:rsidRDefault="00AE1BE7" w:rsidP="00232EDC">
      <w:pPr>
        <w:numPr>
          <w:ilvl w:val="0"/>
          <w:numId w:val="12"/>
        </w:numPr>
      </w:pPr>
      <w:r w:rsidRPr="00C5490E">
        <w:t>Акты приемки (КС-14)</w:t>
      </w:r>
    </w:p>
    <w:p w:rsidR="00AE1BE7" w:rsidRPr="00C5490E" w:rsidRDefault="00AE1BE7" w:rsidP="00232EDC">
      <w:pPr>
        <w:numPr>
          <w:ilvl w:val="0"/>
          <w:numId w:val="12"/>
        </w:numPr>
      </w:pPr>
      <w:r w:rsidRPr="00C5490E">
        <w:t>Акты приемки (КС-2, КС-3)</w:t>
      </w:r>
    </w:p>
    <w:p w:rsidR="00AE1BE7" w:rsidRPr="00C5490E" w:rsidRDefault="00AE1BE7" w:rsidP="00232EDC">
      <w:pPr>
        <w:numPr>
          <w:ilvl w:val="0"/>
          <w:numId w:val="12"/>
        </w:numPr>
      </w:pPr>
      <w:r w:rsidRPr="00C5490E">
        <w:t>Договор на выполнение</w:t>
      </w:r>
    </w:p>
    <w:p w:rsidR="00AE1BE7" w:rsidRPr="00C5490E" w:rsidRDefault="00AE1BE7" w:rsidP="00232EDC">
      <w:pPr>
        <w:numPr>
          <w:ilvl w:val="0"/>
          <w:numId w:val="12"/>
        </w:numPr>
      </w:pPr>
      <w:r w:rsidRPr="00C5490E">
        <w:t>Договор на выполнение ПИР</w:t>
      </w:r>
    </w:p>
    <w:p w:rsidR="00AE1BE7" w:rsidRDefault="00AE1BE7" w:rsidP="00232EDC">
      <w:pPr>
        <w:numPr>
          <w:ilvl w:val="0"/>
          <w:numId w:val="12"/>
        </w:numPr>
      </w:pPr>
      <w:r w:rsidRPr="004530DB">
        <w:t>Прочая документация на ввод</w:t>
      </w:r>
    </w:p>
    <w:p w:rsidR="00AE1BE7" w:rsidRDefault="00AE1BE7" w:rsidP="00232EDC">
      <w:pPr>
        <w:numPr>
          <w:ilvl w:val="0"/>
          <w:numId w:val="12"/>
        </w:numPr>
      </w:pPr>
      <w:r w:rsidRPr="004530DB">
        <w:t>Расчет стоимости лота</w:t>
      </w:r>
    </w:p>
    <w:p w:rsidR="00AE1BE7" w:rsidRDefault="00AE1BE7" w:rsidP="00232EDC">
      <w:pPr>
        <w:numPr>
          <w:ilvl w:val="0"/>
          <w:numId w:val="12"/>
        </w:numPr>
      </w:pPr>
      <w:r w:rsidRPr="004530DB">
        <w:t>Расчет стоимости лота на ПИР</w:t>
      </w:r>
    </w:p>
    <w:p w:rsidR="004530DB" w:rsidRDefault="004530DB" w:rsidP="00481AA2">
      <w:pPr>
        <w:ind w:firstLine="567"/>
      </w:pPr>
      <w:r>
        <w:t xml:space="preserve">Система должна обеспечить автоматическое создание </w:t>
      </w:r>
      <w:r w:rsidR="00AE1BE7">
        <w:t>и автоматическую выгрузку документов</w:t>
      </w:r>
      <w:r w:rsidRPr="004530DB">
        <w:t>:</w:t>
      </w:r>
    </w:p>
    <w:p w:rsidR="00AE1BE7" w:rsidRDefault="00AE1BE7" w:rsidP="00734189">
      <w:pPr>
        <w:numPr>
          <w:ilvl w:val="0"/>
          <w:numId w:val="12"/>
        </w:numPr>
        <w:ind w:left="1134" w:hanging="425"/>
      </w:pPr>
      <w:r>
        <w:t>Паспорт сетевого проекта</w:t>
      </w:r>
      <w:r w:rsidR="00232EDC">
        <w:t xml:space="preserve"> (с возможностью автоматической генерации листов или с использованием </w:t>
      </w:r>
      <w:r w:rsidR="0024669E">
        <w:t>листов, загруженных «в</w:t>
      </w:r>
      <w:r w:rsidR="00232EDC">
        <w:t>ручную»)</w:t>
      </w:r>
    </w:p>
    <w:p w:rsidR="00AE1BE7" w:rsidRDefault="00AE1BE7" w:rsidP="00734189">
      <w:pPr>
        <w:numPr>
          <w:ilvl w:val="0"/>
          <w:numId w:val="12"/>
        </w:numPr>
        <w:ind w:left="1134" w:hanging="425"/>
      </w:pPr>
      <w:r w:rsidRPr="004530DB">
        <w:t>Расчет экономической эффективности</w:t>
      </w:r>
      <w:r w:rsidR="00232EDC">
        <w:t xml:space="preserve"> (в двух режимах: «ввод данных» или «выходная форма»)</w:t>
      </w:r>
    </w:p>
    <w:p w:rsidR="00AE1BE7" w:rsidRDefault="00AE1BE7" w:rsidP="00734189">
      <w:pPr>
        <w:numPr>
          <w:ilvl w:val="0"/>
          <w:numId w:val="12"/>
        </w:numPr>
        <w:ind w:left="1134" w:hanging="425"/>
      </w:pPr>
      <w:r>
        <w:t>Пояснительная записка</w:t>
      </w:r>
    </w:p>
    <w:p w:rsidR="00AE1BE7" w:rsidRDefault="00AE1BE7" w:rsidP="00734189">
      <w:pPr>
        <w:numPr>
          <w:ilvl w:val="0"/>
          <w:numId w:val="12"/>
        </w:numPr>
        <w:ind w:left="1134" w:hanging="425"/>
      </w:pPr>
      <w:r w:rsidRPr="004530DB">
        <w:t>Характеристики УНЦ</w:t>
      </w:r>
    </w:p>
    <w:p w:rsidR="00AE1BE7" w:rsidRDefault="00AE1BE7" w:rsidP="00734189">
      <w:pPr>
        <w:numPr>
          <w:ilvl w:val="0"/>
          <w:numId w:val="12"/>
        </w:numPr>
        <w:ind w:left="1134" w:hanging="425"/>
      </w:pPr>
      <w:r w:rsidRPr="004530DB">
        <w:t>Модель стоимости</w:t>
      </w:r>
    </w:p>
    <w:p w:rsidR="00AE1BE7" w:rsidRDefault="00AE1BE7" w:rsidP="00734189">
      <w:pPr>
        <w:numPr>
          <w:ilvl w:val="0"/>
          <w:numId w:val="12"/>
        </w:numPr>
        <w:ind w:left="1134" w:hanging="425"/>
      </w:pPr>
      <w:r w:rsidRPr="004530DB">
        <w:t>Пояснительная записка к ССР</w:t>
      </w:r>
    </w:p>
    <w:p w:rsidR="00AE1BE7" w:rsidRDefault="00AE1BE7" w:rsidP="00734189">
      <w:pPr>
        <w:numPr>
          <w:ilvl w:val="0"/>
          <w:numId w:val="12"/>
        </w:numPr>
        <w:ind w:left="1134" w:hanging="425"/>
      </w:pPr>
      <w:r w:rsidRPr="004530DB">
        <w:t>Применение методики снижения</w:t>
      </w:r>
    </w:p>
    <w:p w:rsidR="00AE1BE7" w:rsidRDefault="00AE1BE7" w:rsidP="00734189">
      <w:pPr>
        <w:numPr>
          <w:ilvl w:val="0"/>
          <w:numId w:val="12"/>
        </w:numPr>
        <w:ind w:left="1134" w:hanging="425"/>
      </w:pPr>
      <w:r w:rsidRPr="004530DB">
        <w:t>Сводный сметный расчет</w:t>
      </w:r>
    </w:p>
    <w:p w:rsidR="00734189" w:rsidRDefault="00AE1BE7" w:rsidP="00734189">
      <w:pPr>
        <w:numPr>
          <w:ilvl w:val="0"/>
          <w:numId w:val="12"/>
        </w:numPr>
        <w:ind w:left="1134" w:hanging="425"/>
      </w:pPr>
      <w:r w:rsidRPr="00232EDC">
        <w:t>Технические характеристики</w:t>
      </w:r>
    </w:p>
    <w:p w:rsidR="00232EDC" w:rsidRDefault="00734189" w:rsidP="00734189">
      <w:pPr>
        <w:numPr>
          <w:ilvl w:val="0"/>
          <w:numId w:val="12"/>
        </w:numPr>
        <w:ind w:left="1134" w:hanging="425"/>
      </w:pPr>
      <w:r w:rsidRPr="00734189">
        <w:t>Результаты расчетов объемов финансовых потребностей, необходимых для строительства объектов электроэнергетики, выполненных в соответствии с укрупненными нормативами цены типовых технологических решений капитального строительства объектов электроэнергетики</w:t>
      </w:r>
    </w:p>
    <w:p w:rsidR="00232EDC" w:rsidRPr="00232EDC" w:rsidRDefault="00232EDC" w:rsidP="00232EDC">
      <w:pPr>
        <w:ind w:left="360"/>
      </w:pPr>
      <w:r>
        <w:lastRenderedPageBreak/>
        <w:t>Система должна обеспечивать настройку и хранение сценарных условий, включая</w:t>
      </w:r>
      <w:r w:rsidRPr="00232EDC">
        <w:t>:</w:t>
      </w:r>
    </w:p>
    <w:p w:rsidR="00232EDC" w:rsidRPr="00232EDC" w:rsidRDefault="00232EDC" w:rsidP="00232EDC">
      <w:pPr>
        <w:numPr>
          <w:ilvl w:val="0"/>
          <w:numId w:val="12"/>
        </w:numPr>
        <w:rPr>
          <w:lang w:val="en-US"/>
        </w:rPr>
      </w:pPr>
      <w:r>
        <w:t>Контроль удельных показателей</w:t>
      </w:r>
    </w:p>
    <w:p w:rsidR="00232EDC" w:rsidRPr="00232EDC" w:rsidRDefault="00232EDC" w:rsidP="00232EDC">
      <w:pPr>
        <w:numPr>
          <w:ilvl w:val="0"/>
          <w:numId w:val="12"/>
        </w:numPr>
        <w:rPr>
          <w:lang w:val="en-US"/>
        </w:rPr>
      </w:pPr>
      <w:r>
        <w:t>Контроль лимитов финансовых показателей</w:t>
      </w:r>
    </w:p>
    <w:p w:rsidR="00232EDC" w:rsidRPr="00232EDC" w:rsidRDefault="00232EDC" w:rsidP="00232EDC">
      <w:pPr>
        <w:numPr>
          <w:ilvl w:val="0"/>
          <w:numId w:val="12"/>
        </w:numPr>
        <w:rPr>
          <w:lang w:val="en-US"/>
        </w:rPr>
      </w:pPr>
      <w:r>
        <w:t>Сборники цен на типовые работы</w:t>
      </w:r>
    </w:p>
    <w:p w:rsidR="00232EDC" w:rsidRPr="00232EDC" w:rsidRDefault="00232EDC" w:rsidP="00232EDC">
      <w:pPr>
        <w:numPr>
          <w:ilvl w:val="0"/>
          <w:numId w:val="12"/>
        </w:numPr>
        <w:rPr>
          <w:lang w:val="en-US"/>
        </w:rPr>
      </w:pPr>
      <w:r>
        <w:t>Параметры расчетов экономической эффективности</w:t>
      </w:r>
    </w:p>
    <w:p w:rsidR="00232EDC" w:rsidRPr="00232EDC" w:rsidRDefault="00232EDC" w:rsidP="00232EDC">
      <w:pPr>
        <w:numPr>
          <w:ilvl w:val="0"/>
          <w:numId w:val="12"/>
        </w:numPr>
        <w:rPr>
          <w:lang w:val="en-US"/>
        </w:rPr>
      </w:pPr>
      <w:r>
        <w:t>Сводный сметный расчет</w:t>
      </w:r>
    </w:p>
    <w:p w:rsidR="00232EDC" w:rsidRPr="00232EDC" w:rsidRDefault="00232EDC" w:rsidP="00232EDC">
      <w:pPr>
        <w:numPr>
          <w:ilvl w:val="0"/>
          <w:numId w:val="12"/>
        </w:numPr>
        <w:rPr>
          <w:lang w:val="en-US"/>
        </w:rPr>
      </w:pPr>
      <w:r>
        <w:t>УНЦ</w:t>
      </w:r>
    </w:p>
    <w:p w:rsidR="004530DB" w:rsidRDefault="004530DB" w:rsidP="00C2724B">
      <w:pPr>
        <w:pStyle w:val="3"/>
        <w:rPr>
          <w:lang w:val="en-US"/>
        </w:rPr>
      </w:pPr>
      <w:bookmarkStart w:id="13" w:name="_Toc497212563"/>
      <w:r>
        <w:t>Отчетность по инвестиционной программе</w:t>
      </w:r>
      <w:bookmarkEnd w:id="13"/>
    </w:p>
    <w:p w:rsidR="001D5BD9" w:rsidRDefault="001D5BD9" w:rsidP="001D5BD9">
      <w:pPr>
        <w:ind w:firstLine="567"/>
      </w:pPr>
      <w:r>
        <w:t>Система должна обеспечивать хранение и обработку данных инвестиционной программы Заказчика в соответствие со структурой строки инвестиционной программы для обеспечения автоматического создания форматов</w:t>
      </w:r>
      <w:r w:rsidRPr="001D5BD9">
        <w:t xml:space="preserve">, </w:t>
      </w:r>
      <w:r>
        <w:t>требуемых при контроле исполнения инвестиционной программы надзорными и контролирующими органами.</w:t>
      </w:r>
    </w:p>
    <w:p w:rsidR="001D5BD9" w:rsidRDefault="001D5BD9" w:rsidP="005960B6">
      <w:r>
        <w:t>Система должна позволять хранить отчетные данные различных версий, обеспечивать настройку доступа к версиям отчетных данных, автоматически создавать отчетные данных на основе предыдущих версий отчетных и плановых данных.</w:t>
      </w:r>
    </w:p>
    <w:p w:rsidR="005427D5" w:rsidRDefault="00FD0757" w:rsidP="003E3315">
      <w:r w:rsidRPr="003E3315">
        <w:t>Система должна обеспечивать заполнение и формирование всех актуальных форм и форматов в соответствие текущим требованиям Правительства РФ, Минэнерго РФ, ПАО «</w:t>
      </w:r>
      <w:proofErr w:type="spellStart"/>
      <w:r w:rsidRPr="003E3315">
        <w:t>Россети</w:t>
      </w:r>
      <w:proofErr w:type="spellEnd"/>
      <w:r w:rsidRPr="003E3315">
        <w:t xml:space="preserve">» в части отчетности об исполнении инвестиционной программы субъектов электроэнергетики, в </w:t>
      </w:r>
      <w:proofErr w:type="spellStart"/>
      <w:r w:rsidRPr="003E3315">
        <w:t>т.ч</w:t>
      </w:r>
      <w:proofErr w:type="spellEnd"/>
      <w:r w:rsidRPr="003E3315">
        <w:t>. формы раскрытия отчетной информации о реализации инвестиционных программ сетевых компаний.</w:t>
      </w:r>
      <w:r>
        <w:t xml:space="preserve"> </w:t>
      </w:r>
    </w:p>
    <w:p w:rsidR="00550DB7" w:rsidRDefault="00550DB7" w:rsidP="00550DB7">
      <w:pPr>
        <w:ind w:firstLine="567"/>
      </w:pPr>
    </w:p>
    <w:p w:rsidR="00AD6BDB" w:rsidRDefault="00AD6BDB" w:rsidP="00501D4C">
      <w:pPr>
        <w:pStyle w:val="1"/>
      </w:pPr>
      <w:bookmarkStart w:id="14" w:name="_Toc497212564"/>
      <w:r>
        <w:t>Доработка Системы.</w:t>
      </w:r>
    </w:p>
    <w:p w:rsidR="00404FBA" w:rsidRDefault="00AD6BDB" w:rsidP="00AD6BDB">
      <w:pPr>
        <w:ind w:firstLine="567"/>
      </w:pPr>
      <w:r>
        <w:t>Данный этап подразумевает под собой реализацию всех функций Системы, описанных в настоящем документе, без проведения дополнительных работ по уточнению технических требований.</w:t>
      </w:r>
      <w:r w:rsidR="00404FBA">
        <w:t xml:space="preserve"> </w:t>
      </w:r>
    </w:p>
    <w:p w:rsidR="00C931AC" w:rsidRDefault="00404FBA" w:rsidP="00AD6BDB">
      <w:pPr>
        <w:ind w:firstLine="567"/>
      </w:pPr>
      <w:r>
        <w:lastRenderedPageBreak/>
        <w:t xml:space="preserve">Окончанием выполнение этапа является проведение демонстрации </w:t>
      </w:r>
      <w:r w:rsidR="00C931AC">
        <w:t xml:space="preserve">Заказчику </w:t>
      </w:r>
      <w:r>
        <w:t xml:space="preserve">всех реализованных функций </w:t>
      </w:r>
      <w:r w:rsidR="00C931AC">
        <w:t xml:space="preserve">на стенде Исполнителя </w:t>
      </w:r>
      <w:r>
        <w:t>и</w:t>
      </w:r>
      <w:r w:rsidR="00C931AC">
        <w:t xml:space="preserve"> предоставление</w:t>
      </w:r>
      <w:r>
        <w:t xml:space="preserve"> пользовательской документации к Системе. </w:t>
      </w:r>
    </w:p>
    <w:p w:rsidR="00AD6BDB" w:rsidRDefault="00404FBA" w:rsidP="00AD6BDB">
      <w:pPr>
        <w:ind w:firstLine="567"/>
      </w:pPr>
      <w:r>
        <w:t>Решение об успешности завершени</w:t>
      </w:r>
      <w:r w:rsidR="00C931AC">
        <w:t>я</w:t>
      </w:r>
      <w:r>
        <w:t xml:space="preserve"> этапа принимает Заказчик </w:t>
      </w:r>
      <w:r w:rsidR="00C931AC">
        <w:t xml:space="preserve">по </w:t>
      </w:r>
      <w:r w:rsidR="00FA3467">
        <w:t>исходя из степени готовности реализованных функция Системы</w:t>
      </w:r>
      <w:r>
        <w:t>.</w:t>
      </w:r>
    </w:p>
    <w:p w:rsidR="00AD6BDB" w:rsidRPr="00AD6BDB" w:rsidRDefault="00AD6BDB" w:rsidP="00AD6BDB">
      <w:pPr>
        <w:pStyle w:val="1"/>
      </w:pPr>
      <w:r w:rsidRPr="00AD6BDB">
        <w:t>Тестирование и внедрение новой версии Системы.</w:t>
      </w:r>
    </w:p>
    <w:p w:rsidR="00404FBA" w:rsidRDefault="00404FBA" w:rsidP="00AD6BDB">
      <w:pPr>
        <w:ind w:firstLine="567"/>
      </w:pPr>
      <w:r>
        <w:t>Тестирование и внедрение новой версии Системы включает себя проведение следующих работ</w:t>
      </w:r>
      <w:r w:rsidR="00C931AC">
        <w:t>.</w:t>
      </w:r>
      <w:r>
        <w:t xml:space="preserve"> </w:t>
      </w:r>
    </w:p>
    <w:p w:rsidR="00404FBA" w:rsidRPr="00404FBA" w:rsidRDefault="00404FBA" w:rsidP="00C931AC">
      <w:r w:rsidRPr="00C931AC">
        <w:rPr>
          <w:lang w:val="en-US"/>
        </w:rPr>
        <w:t>C</w:t>
      </w:r>
      <w:r>
        <w:t>о стороны Заказчика</w:t>
      </w:r>
      <w:r w:rsidRPr="00404FBA">
        <w:t>:</w:t>
      </w:r>
    </w:p>
    <w:p w:rsidR="00404FBA" w:rsidRPr="008C51B2" w:rsidRDefault="00404FBA" w:rsidP="00404FBA">
      <w:pPr>
        <w:pStyle w:val="af0"/>
        <w:numPr>
          <w:ilvl w:val="0"/>
          <w:numId w:val="34"/>
        </w:numPr>
        <w:rPr>
          <w:sz w:val="28"/>
          <w:szCs w:val="24"/>
          <w:lang w:eastAsia="ru-RU"/>
        </w:rPr>
      </w:pPr>
      <w:r w:rsidRPr="008C51B2">
        <w:rPr>
          <w:sz w:val="28"/>
          <w:szCs w:val="24"/>
          <w:lang w:eastAsia="ru-RU"/>
        </w:rPr>
        <w:t>предоставление требуемого системного и аппаратного обеспечения;</w:t>
      </w:r>
    </w:p>
    <w:p w:rsidR="00404FBA" w:rsidRPr="008C51B2" w:rsidRDefault="00404FBA" w:rsidP="00404FBA">
      <w:pPr>
        <w:pStyle w:val="af0"/>
        <w:numPr>
          <w:ilvl w:val="0"/>
          <w:numId w:val="34"/>
        </w:numPr>
        <w:rPr>
          <w:sz w:val="28"/>
          <w:szCs w:val="24"/>
          <w:lang w:eastAsia="ru-RU"/>
        </w:rPr>
      </w:pPr>
      <w:r w:rsidRPr="008C51B2">
        <w:rPr>
          <w:sz w:val="28"/>
          <w:szCs w:val="24"/>
          <w:lang w:eastAsia="ru-RU"/>
        </w:rPr>
        <w:t>апробация загрузки предыдущих версий инвестиционной программы;</w:t>
      </w:r>
    </w:p>
    <w:p w:rsidR="00404FBA" w:rsidRPr="008C51B2" w:rsidRDefault="00404FBA" w:rsidP="00404FBA">
      <w:pPr>
        <w:pStyle w:val="af0"/>
        <w:numPr>
          <w:ilvl w:val="0"/>
          <w:numId w:val="34"/>
        </w:numPr>
        <w:rPr>
          <w:sz w:val="28"/>
          <w:szCs w:val="24"/>
          <w:lang w:eastAsia="ru-RU"/>
        </w:rPr>
      </w:pPr>
      <w:r w:rsidRPr="008C51B2">
        <w:rPr>
          <w:sz w:val="28"/>
          <w:szCs w:val="24"/>
          <w:lang w:eastAsia="ru-RU"/>
        </w:rPr>
        <w:t>проверка работоспособности всех функций;</w:t>
      </w:r>
    </w:p>
    <w:p w:rsidR="00404FBA" w:rsidRPr="008C51B2" w:rsidRDefault="00404FBA" w:rsidP="00404FBA">
      <w:pPr>
        <w:pStyle w:val="af0"/>
        <w:numPr>
          <w:ilvl w:val="0"/>
          <w:numId w:val="34"/>
        </w:numPr>
        <w:rPr>
          <w:sz w:val="28"/>
          <w:szCs w:val="24"/>
          <w:lang w:eastAsia="ru-RU"/>
        </w:rPr>
      </w:pPr>
      <w:r w:rsidRPr="008C51B2">
        <w:rPr>
          <w:sz w:val="28"/>
          <w:szCs w:val="24"/>
          <w:lang w:eastAsia="ru-RU"/>
        </w:rPr>
        <w:t>проверка производительности Системы;</w:t>
      </w:r>
    </w:p>
    <w:p w:rsidR="00404FBA" w:rsidRPr="008C51B2" w:rsidRDefault="00404FBA" w:rsidP="00404FBA">
      <w:pPr>
        <w:pStyle w:val="af0"/>
        <w:numPr>
          <w:ilvl w:val="0"/>
          <w:numId w:val="34"/>
        </w:numPr>
        <w:rPr>
          <w:sz w:val="28"/>
          <w:szCs w:val="24"/>
          <w:lang w:eastAsia="ru-RU"/>
        </w:rPr>
      </w:pPr>
      <w:r w:rsidRPr="008C51B2">
        <w:rPr>
          <w:sz w:val="28"/>
          <w:szCs w:val="24"/>
          <w:lang w:eastAsia="ru-RU"/>
        </w:rPr>
        <w:t>изучение пользовательской документации;</w:t>
      </w:r>
    </w:p>
    <w:p w:rsidR="00404FBA" w:rsidRPr="008C51B2" w:rsidRDefault="00404FBA" w:rsidP="00404FBA">
      <w:pPr>
        <w:pStyle w:val="af0"/>
        <w:numPr>
          <w:ilvl w:val="0"/>
          <w:numId w:val="34"/>
        </w:numPr>
        <w:rPr>
          <w:sz w:val="28"/>
          <w:szCs w:val="24"/>
          <w:lang w:eastAsia="ru-RU"/>
        </w:rPr>
      </w:pPr>
      <w:r w:rsidRPr="008C51B2">
        <w:rPr>
          <w:sz w:val="28"/>
          <w:szCs w:val="24"/>
          <w:lang w:eastAsia="ru-RU"/>
        </w:rPr>
        <w:t>формирование требований к изменению и до-настройке Системы.</w:t>
      </w:r>
    </w:p>
    <w:p w:rsidR="00404FBA" w:rsidRPr="00C931AC" w:rsidRDefault="00404FBA" w:rsidP="00C931AC">
      <w:pPr>
        <w:ind w:firstLine="567"/>
        <w:rPr>
          <w:lang w:val="en-US"/>
        </w:rPr>
      </w:pPr>
      <w:r>
        <w:t>Со стороны Исполнителя</w:t>
      </w:r>
      <w:r w:rsidRPr="00C931AC">
        <w:rPr>
          <w:lang w:val="en-US"/>
        </w:rPr>
        <w:t>:</w:t>
      </w:r>
    </w:p>
    <w:p w:rsidR="00404FBA" w:rsidRPr="008C51B2" w:rsidRDefault="00404FBA" w:rsidP="00404FBA">
      <w:pPr>
        <w:pStyle w:val="af0"/>
        <w:numPr>
          <w:ilvl w:val="0"/>
          <w:numId w:val="34"/>
        </w:numPr>
        <w:rPr>
          <w:sz w:val="28"/>
          <w:szCs w:val="24"/>
          <w:lang w:eastAsia="ru-RU"/>
        </w:rPr>
      </w:pPr>
      <w:r w:rsidRPr="008C51B2">
        <w:rPr>
          <w:sz w:val="28"/>
          <w:szCs w:val="24"/>
          <w:lang w:eastAsia="ru-RU"/>
        </w:rPr>
        <w:t>развертывание программного обеспечения;</w:t>
      </w:r>
    </w:p>
    <w:p w:rsidR="00404FBA" w:rsidRPr="008C51B2" w:rsidRDefault="00404FBA" w:rsidP="00404FBA">
      <w:pPr>
        <w:pStyle w:val="af0"/>
        <w:numPr>
          <w:ilvl w:val="0"/>
          <w:numId w:val="34"/>
        </w:numPr>
        <w:rPr>
          <w:sz w:val="28"/>
          <w:szCs w:val="24"/>
          <w:lang w:eastAsia="ru-RU"/>
        </w:rPr>
      </w:pPr>
      <w:r w:rsidRPr="008C51B2">
        <w:rPr>
          <w:sz w:val="28"/>
          <w:szCs w:val="24"/>
          <w:lang w:eastAsia="ru-RU"/>
        </w:rPr>
        <w:t>подключение пользователей Системы;</w:t>
      </w:r>
    </w:p>
    <w:p w:rsidR="00404FBA" w:rsidRPr="008C51B2" w:rsidRDefault="00404FBA" w:rsidP="00404FBA">
      <w:pPr>
        <w:pStyle w:val="af0"/>
        <w:numPr>
          <w:ilvl w:val="0"/>
          <w:numId w:val="34"/>
        </w:numPr>
        <w:rPr>
          <w:sz w:val="28"/>
          <w:szCs w:val="24"/>
          <w:lang w:eastAsia="ru-RU"/>
        </w:rPr>
      </w:pPr>
      <w:r w:rsidRPr="008C51B2">
        <w:rPr>
          <w:sz w:val="28"/>
          <w:szCs w:val="24"/>
          <w:lang w:eastAsia="ru-RU"/>
        </w:rPr>
        <w:t>доработк</w:t>
      </w:r>
      <w:r w:rsidR="00C931AC" w:rsidRPr="008C51B2">
        <w:rPr>
          <w:sz w:val="28"/>
          <w:szCs w:val="24"/>
          <w:lang w:eastAsia="ru-RU"/>
        </w:rPr>
        <w:t>а</w:t>
      </w:r>
      <w:r w:rsidRPr="008C51B2">
        <w:rPr>
          <w:sz w:val="28"/>
          <w:szCs w:val="24"/>
          <w:lang w:eastAsia="ru-RU"/>
        </w:rPr>
        <w:t xml:space="preserve"> и настройка Системы по мере необходимости;</w:t>
      </w:r>
    </w:p>
    <w:p w:rsidR="00404FBA" w:rsidRPr="008C51B2" w:rsidRDefault="00404FBA" w:rsidP="00404FBA">
      <w:pPr>
        <w:pStyle w:val="af0"/>
        <w:numPr>
          <w:ilvl w:val="0"/>
          <w:numId w:val="34"/>
        </w:numPr>
        <w:rPr>
          <w:sz w:val="28"/>
          <w:szCs w:val="24"/>
          <w:lang w:eastAsia="ru-RU"/>
        </w:rPr>
      </w:pPr>
      <w:r w:rsidRPr="008C51B2">
        <w:rPr>
          <w:sz w:val="28"/>
          <w:szCs w:val="24"/>
          <w:lang w:eastAsia="ru-RU"/>
        </w:rPr>
        <w:t>оптимизация производительности Системы;</w:t>
      </w:r>
    </w:p>
    <w:p w:rsidR="00404FBA" w:rsidRPr="008C51B2" w:rsidRDefault="00404FBA" w:rsidP="00404FBA">
      <w:pPr>
        <w:pStyle w:val="af0"/>
        <w:numPr>
          <w:ilvl w:val="0"/>
          <w:numId w:val="34"/>
        </w:numPr>
        <w:rPr>
          <w:sz w:val="28"/>
          <w:szCs w:val="24"/>
          <w:lang w:eastAsia="ru-RU"/>
        </w:rPr>
      </w:pPr>
      <w:r w:rsidRPr="008C51B2">
        <w:rPr>
          <w:sz w:val="28"/>
          <w:szCs w:val="24"/>
          <w:lang w:eastAsia="ru-RU"/>
        </w:rPr>
        <w:t>обучение пользователей Системы.</w:t>
      </w:r>
    </w:p>
    <w:p w:rsidR="00AD6BDB" w:rsidRPr="00AD6BDB" w:rsidRDefault="00AD6BDB" w:rsidP="00AD6BDB">
      <w:pPr>
        <w:ind w:firstLine="567"/>
      </w:pPr>
      <w:r w:rsidRPr="00AD6BDB">
        <w:t>По результатам тестирования</w:t>
      </w:r>
      <w:r w:rsidR="00404FBA" w:rsidRPr="00404FBA">
        <w:t xml:space="preserve"> </w:t>
      </w:r>
      <w:r w:rsidRPr="00AD6BDB">
        <w:t>Исполнитель обеспечивает доработку новой версии Системы в рамках технической поддержки</w:t>
      </w:r>
      <w:r w:rsidR="00404FBA" w:rsidRPr="00404FBA">
        <w:t xml:space="preserve"> по согласованию с Заказчиком.</w:t>
      </w:r>
      <w:r>
        <w:t xml:space="preserve"> </w:t>
      </w:r>
      <w:r w:rsidR="00404FBA">
        <w:t>Заказчик принимает окончательное решение о готовности новой версии Системы для ввода в эксплуатацию и успешности завершения этапа.</w:t>
      </w:r>
    </w:p>
    <w:p w:rsidR="00550DB7" w:rsidRPr="00550DB7" w:rsidRDefault="00550DB7" w:rsidP="00501D4C">
      <w:pPr>
        <w:pStyle w:val="1"/>
      </w:pPr>
      <w:r w:rsidRPr="00501D4C">
        <w:lastRenderedPageBreak/>
        <w:t>Техническая</w:t>
      </w:r>
      <w:r w:rsidRPr="00550DB7">
        <w:t xml:space="preserve"> поддержка.</w:t>
      </w:r>
      <w:bookmarkEnd w:id="14"/>
    </w:p>
    <w:p w:rsidR="00550DB7" w:rsidRPr="00550DB7" w:rsidRDefault="00F00E67" w:rsidP="00550DB7">
      <w:pPr>
        <w:ind w:firstLine="567"/>
      </w:pPr>
      <w:r>
        <w:t xml:space="preserve">Услуги </w:t>
      </w:r>
      <w:r w:rsidR="00550DB7" w:rsidRPr="00550DB7">
        <w:t>по технической поддержке включа</w:t>
      </w:r>
      <w:r>
        <w:t>ю</w:t>
      </w:r>
      <w:r w:rsidR="00550DB7" w:rsidRPr="00550DB7">
        <w:t xml:space="preserve">т в себя обеспечение работоспособности и актуализации всех функций автоматизированного комплекса, согласно </w:t>
      </w:r>
      <w:r w:rsidR="00A025E2">
        <w:t>всем требованиям (</w:t>
      </w:r>
      <w:r w:rsidR="00550DB7" w:rsidRPr="00550DB7">
        <w:t>включая вновь появляющи</w:t>
      </w:r>
      <w:r w:rsidR="00A025E2">
        <w:t>м</w:t>
      </w:r>
      <w:r w:rsidR="00550DB7" w:rsidRPr="00550DB7">
        <w:t>ся в период оказания услуг технической поддержки</w:t>
      </w:r>
      <w:r w:rsidR="00A025E2">
        <w:t>)</w:t>
      </w:r>
      <w:r w:rsidR="00550DB7" w:rsidRPr="00550DB7">
        <w:t xml:space="preserve"> в соответствии с утверждаемыми в установленном порядке нормативными документами, приказами и письмами Правительства РФ и Минэнерго РФ в части формирования инвестиционных программ и отчетности по инвестиционной деятельности субъектов электроэнергетики, и также всем текущим и вновь появляющимся в период технической поддержки требованиям прочих контролирующих органов (организаций и т.д.) Заказчика.</w:t>
      </w:r>
    </w:p>
    <w:p w:rsidR="00550DB7" w:rsidRPr="00550DB7" w:rsidRDefault="00550DB7" w:rsidP="00501D4C">
      <w:pPr>
        <w:pStyle w:val="2"/>
      </w:pPr>
      <w:bookmarkStart w:id="15" w:name="_Toc497212565"/>
      <w:r w:rsidRPr="00550DB7">
        <w:t>Техническая поддержка</w:t>
      </w:r>
      <w:r w:rsidR="00501D4C">
        <w:t xml:space="preserve"> пользователей Системы.</w:t>
      </w:r>
      <w:bookmarkEnd w:id="15"/>
    </w:p>
    <w:p w:rsidR="00550DB7" w:rsidRPr="00550DB7" w:rsidRDefault="00550DB7" w:rsidP="00550DB7">
      <w:pPr>
        <w:numPr>
          <w:ilvl w:val="0"/>
          <w:numId w:val="25"/>
        </w:numPr>
      </w:pPr>
      <w:r w:rsidRPr="00550DB7">
        <w:t>Обработка запросов, в соответствии с SLA, устранение инцидентов, обработка запросов на обслуживание, включая в части управления доступом к системе.</w:t>
      </w:r>
    </w:p>
    <w:p w:rsidR="00550DB7" w:rsidRPr="00550DB7" w:rsidRDefault="00550DB7" w:rsidP="00550DB7">
      <w:pPr>
        <w:numPr>
          <w:ilvl w:val="0"/>
          <w:numId w:val="25"/>
        </w:numPr>
      </w:pPr>
      <w:r w:rsidRPr="00550DB7">
        <w:t xml:space="preserve">Обработка запросов на изменение. В связи с постоянно изменяющимися требованиями внешних контролирующих организаций (Минэнерго, </w:t>
      </w:r>
      <w:proofErr w:type="spellStart"/>
      <w:r w:rsidRPr="00550DB7">
        <w:t>Россети</w:t>
      </w:r>
      <w:proofErr w:type="spellEnd"/>
      <w:r w:rsidRPr="00550DB7">
        <w:t xml:space="preserve"> и т.д.) модули Системы, входные и выходные формы должны быть актуализированы Исполнители (разработаны, дополнены).</w:t>
      </w:r>
    </w:p>
    <w:p w:rsidR="00550DB7" w:rsidRPr="00550DB7" w:rsidRDefault="00550DB7" w:rsidP="00550DB7">
      <w:pPr>
        <w:numPr>
          <w:ilvl w:val="0"/>
          <w:numId w:val="25"/>
        </w:numPr>
      </w:pPr>
      <w:r w:rsidRPr="00550DB7">
        <w:t>Обеспечение возможности дозвона в службу поддержки Исполнителя по выделенному телефонному номеру для работы подразделений Заказчика.</w:t>
      </w:r>
    </w:p>
    <w:p w:rsidR="00550DB7" w:rsidRPr="00550DB7" w:rsidRDefault="00550DB7" w:rsidP="00550DB7">
      <w:pPr>
        <w:numPr>
          <w:ilvl w:val="0"/>
          <w:numId w:val="25"/>
        </w:numPr>
      </w:pPr>
      <w:r w:rsidRPr="00550DB7">
        <w:t xml:space="preserve">Предоставление статистической информации из Системы по запросам Заказчика, в случае невозможности получения информации из стандартных отчетов. </w:t>
      </w:r>
    </w:p>
    <w:p w:rsidR="00550DB7" w:rsidRPr="00550DB7" w:rsidRDefault="00550DB7" w:rsidP="00550DB7">
      <w:pPr>
        <w:numPr>
          <w:ilvl w:val="0"/>
          <w:numId w:val="25"/>
        </w:numPr>
      </w:pPr>
      <w:r w:rsidRPr="00550DB7">
        <w:t>Подготовка срезов плановых и отчетных данных (фиксированных разделов базы данных автоматизированной системы планирования и отчетности инвестиционной деятельности Департамента инвестиций Заказчика):</w:t>
      </w:r>
    </w:p>
    <w:p w:rsidR="00550DB7" w:rsidRPr="00550DB7" w:rsidRDefault="008C51B2" w:rsidP="00550DB7">
      <w:pPr>
        <w:numPr>
          <w:ilvl w:val="1"/>
          <w:numId w:val="25"/>
        </w:numPr>
      </w:pPr>
      <w:r>
        <w:lastRenderedPageBreak/>
        <w:t xml:space="preserve"> </w:t>
      </w:r>
      <w:r w:rsidR="00550DB7" w:rsidRPr="00550DB7">
        <w:t>При формировании корректировки инвестиционной программы Заказчика;</w:t>
      </w:r>
    </w:p>
    <w:p w:rsidR="00550DB7" w:rsidRPr="00550DB7" w:rsidRDefault="008C51B2" w:rsidP="00550DB7">
      <w:pPr>
        <w:numPr>
          <w:ilvl w:val="1"/>
          <w:numId w:val="25"/>
        </w:numPr>
      </w:pPr>
      <w:r>
        <w:t xml:space="preserve"> </w:t>
      </w:r>
      <w:r w:rsidR="00550DB7" w:rsidRPr="00550DB7">
        <w:t xml:space="preserve">При подготовке регулярной ежемесячной и ежеквартальной отчетности </w:t>
      </w:r>
      <w:r w:rsidR="00AB0E54">
        <w:t xml:space="preserve">по инвестиционной деятельности </w:t>
      </w:r>
      <w:r w:rsidR="00550DB7" w:rsidRPr="00550DB7">
        <w:t>Заказчика, предоставляемой в установленном законодательством РФ порядке.</w:t>
      </w:r>
    </w:p>
    <w:p w:rsidR="00550DB7" w:rsidRPr="00550DB7" w:rsidRDefault="00550DB7" w:rsidP="00550DB7">
      <w:pPr>
        <w:numPr>
          <w:ilvl w:val="0"/>
          <w:numId w:val="25"/>
        </w:numPr>
      </w:pPr>
      <w:r w:rsidRPr="00550DB7">
        <w:t xml:space="preserve">Разработка и выполнение программной автоматической обработки информации базы данных (выполнение скриптов) Системы в случае необходимости по запросам Заказчика: </w:t>
      </w:r>
    </w:p>
    <w:p w:rsidR="00550DB7" w:rsidRPr="00550DB7" w:rsidRDefault="008C51B2" w:rsidP="00550DB7">
      <w:pPr>
        <w:numPr>
          <w:ilvl w:val="1"/>
          <w:numId w:val="25"/>
        </w:numPr>
      </w:pPr>
      <w:r>
        <w:t xml:space="preserve"> </w:t>
      </w:r>
      <w:r w:rsidR="00550DB7" w:rsidRPr="00550DB7">
        <w:t>Массового редактирования данных;</w:t>
      </w:r>
    </w:p>
    <w:p w:rsidR="00550DB7" w:rsidRPr="00550DB7" w:rsidRDefault="008C51B2" w:rsidP="00550DB7">
      <w:pPr>
        <w:numPr>
          <w:ilvl w:val="1"/>
          <w:numId w:val="25"/>
        </w:numPr>
      </w:pPr>
      <w:r>
        <w:t xml:space="preserve"> </w:t>
      </w:r>
      <w:r w:rsidR="00550DB7" w:rsidRPr="00550DB7">
        <w:t>Автоматической выгрузки информации (файлов, табличных данных) в соответствие с заданными требованиями и запросами Заказчика.</w:t>
      </w:r>
    </w:p>
    <w:p w:rsidR="00550DB7" w:rsidRPr="00550DB7" w:rsidRDefault="00550DB7" w:rsidP="00501D4C">
      <w:pPr>
        <w:pStyle w:val="2"/>
      </w:pPr>
      <w:bookmarkStart w:id="16" w:name="_Toc497212566"/>
      <w:r w:rsidRPr="00550DB7">
        <w:t>Техническая поддержка Системы</w:t>
      </w:r>
      <w:r w:rsidR="00501D4C">
        <w:t>.</w:t>
      </w:r>
      <w:bookmarkEnd w:id="16"/>
    </w:p>
    <w:p w:rsidR="00550DB7" w:rsidRPr="00550DB7" w:rsidRDefault="00550DB7" w:rsidP="00550DB7">
      <w:pPr>
        <w:numPr>
          <w:ilvl w:val="0"/>
          <w:numId w:val="26"/>
        </w:numPr>
      </w:pPr>
      <w:r w:rsidRPr="00550DB7">
        <w:t>Настройка системных справочников, включая создание ролей и групп, системных классификаторов.</w:t>
      </w:r>
    </w:p>
    <w:p w:rsidR="00550DB7" w:rsidRPr="00550DB7" w:rsidRDefault="00550DB7" w:rsidP="00550DB7">
      <w:pPr>
        <w:numPr>
          <w:ilvl w:val="0"/>
          <w:numId w:val="26"/>
        </w:numPr>
      </w:pPr>
      <w:r w:rsidRPr="00550DB7">
        <w:t>Работа, непосредственно в филиалах Заказчика (при необходимости): сбор требований по функциональности Системы и ее соответствующая до-настройка.</w:t>
      </w:r>
    </w:p>
    <w:p w:rsidR="00550DB7" w:rsidRPr="00550DB7" w:rsidRDefault="008C51B2" w:rsidP="00550DB7">
      <w:pPr>
        <w:numPr>
          <w:ilvl w:val="0"/>
          <w:numId w:val="26"/>
        </w:numPr>
      </w:pPr>
      <w:r>
        <w:t>Актуализация</w:t>
      </w:r>
      <w:r w:rsidR="00550DB7" w:rsidRPr="00550DB7">
        <w:t xml:space="preserve"> пользовательской документации и загрузка методической документации в справочный раздел Системы, оповещение пользователей об изменениях через встроенные механизмы Системы.</w:t>
      </w:r>
    </w:p>
    <w:p w:rsidR="00550DB7" w:rsidRPr="00550DB7" w:rsidRDefault="00550DB7" w:rsidP="00550DB7">
      <w:pPr>
        <w:numPr>
          <w:ilvl w:val="0"/>
          <w:numId w:val="26"/>
        </w:numPr>
      </w:pPr>
      <w:r w:rsidRPr="00550DB7">
        <w:t>Проведение семинаров по обучению пользователей (при необходимости).</w:t>
      </w:r>
    </w:p>
    <w:p w:rsidR="00550DB7" w:rsidRPr="00550DB7" w:rsidRDefault="00550DB7" w:rsidP="00550DB7">
      <w:pPr>
        <w:numPr>
          <w:ilvl w:val="0"/>
          <w:numId w:val="26"/>
        </w:numPr>
      </w:pPr>
      <w:r w:rsidRPr="00550DB7">
        <w:t>Контроль и поддержка работоспособности системы при высокой нагрузке.</w:t>
      </w:r>
    </w:p>
    <w:p w:rsidR="00550DB7" w:rsidRPr="00550DB7" w:rsidRDefault="00550DB7" w:rsidP="00550DB7">
      <w:pPr>
        <w:numPr>
          <w:ilvl w:val="0"/>
          <w:numId w:val="26"/>
        </w:numPr>
      </w:pPr>
      <w:r w:rsidRPr="00550DB7">
        <w:t>Мониторинг выполнения скриптов базы данных обеспечивающих различные функции (резервирование, пересчет интегрированных показателей и т.д.).</w:t>
      </w:r>
    </w:p>
    <w:p w:rsidR="00550DB7" w:rsidRPr="00550DB7" w:rsidRDefault="00550DB7" w:rsidP="00550DB7">
      <w:pPr>
        <w:numPr>
          <w:ilvl w:val="0"/>
          <w:numId w:val="26"/>
        </w:numPr>
      </w:pPr>
      <w:r w:rsidRPr="00550DB7">
        <w:t>Восстановление базы данных в случае сбоев.</w:t>
      </w:r>
    </w:p>
    <w:p w:rsidR="00550DB7" w:rsidRPr="00550DB7" w:rsidRDefault="00550DB7" w:rsidP="00550DB7">
      <w:pPr>
        <w:numPr>
          <w:ilvl w:val="0"/>
          <w:numId w:val="26"/>
        </w:numPr>
      </w:pPr>
      <w:r w:rsidRPr="00550DB7">
        <w:t>Мониторинг и обеспечение работоспособности средств интеграции данных Системы во внешние и внутренние автоматизированные системы (по требованиям Минэнерго РФ, ПАО «</w:t>
      </w:r>
      <w:proofErr w:type="spellStart"/>
      <w:r w:rsidRPr="00550DB7">
        <w:t>Россети</w:t>
      </w:r>
      <w:proofErr w:type="spellEnd"/>
      <w:r w:rsidRPr="00550DB7">
        <w:t xml:space="preserve">», других </w:t>
      </w:r>
      <w:r w:rsidRPr="00550DB7">
        <w:lastRenderedPageBreak/>
        <w:t>контролирующих и надзорных органов, внутренним требованиям Заказчика), в том числе:</w:t>
      </w:r>
    </w:p>
    <w:p w:rsidR="00550DB7" w:rsidRPr="00550DB7" w:rsidRDefault="0053371B" w:rsidP="00550DB7">
      <w:pPr>
        <w:numPr>
          <w:ilvl w:val="1"/>
          <w:numId w:val="26"/>
        </w:numPr>
      </w:pPr>
      <w:r>
        <w:t xml:space="preserve"> </w:t>
      </w:r>
      <w:r w:rsidR="00550DB7" w:rsidRPr="00550DB7">
        <w:t>Систем</w:t>
      </w:r>
      <w:r w:rsidR="00AC44AC">
        <w:t>у</w:t>
      </w:r>
      <w:r w:rsidR="00550DB7" w:rsidRPr="00550DB7">
        <w:t xml:space="preserve"> </w:t>
      </w:r>
      <w:proofErr w:type="spellStart"/>
      <w:r w:rsidR="00550DB7" w:rsidRPr="00550DB7">
        <w:t>Cognos</w:t>
      </w:r>
      <w:proofErr w:type="spellEnd"/>
      <w:r w:rsidR="00550DB7" w:rsidRPr="00550DB7">
        <w:t xml:space="preserve"> ПАО «</w:t>
      </w:r>
      <w:proofErr w:type="spellStart"/>
      <w:r w:rsidR="00550DB7" w:rsidRPr="00550DB7">
        <w:t>Россети</w:t>
      </w:r>
      <w:proofErr w:type="spellEnd"/>
      <w:r w:rsidR="00550DB7" w:rsidRPr="00550DB7">
        <w:t>» в части инвестиционной деятельности Заказчика;</w:t>
      </w:r>
    </w:p>
    <w:p w:rsidR="00550DB7" w:rsidRPr="00550DB7" w:rsidRDefault="00550DB7" w:rsidP="00550DB7">
      <w:pPr>
        <w:numPr>
          <w:ilvl w:val="1"/>
          <w:numId w:val="26"/>
        </w:numPr>
      </w:pPr>
      <w:r w:rsidRPr="00550DB7">
        <w:t xml:space="preserve"> АРМ Минэнерго РФ в части инвестиционной деятельности Заказчика;</w:t>
      </w:r>
    </w:p>
    <w:p w:rsidR="00550DB7" w:rsidRDefault="00BC34BF" w:rsidP="00BC34BF">
      <w:pPr>
        <w:numPr>
          <w:ilvl w:val="1"/>
          <w:numId w:val="26"/>
        </w:numPr>
      </w:pPr>
      <w:r>
        <w:rPr>
          <w:color w:val="FF0000"/>
        </w:rPr>
        <w:t xml:space="preserve"> </w:t>
      </w:r>
      <w:r w:rsidR="00550DB7" w:rsidRPr="00BC34BF">
        <w:t>Корпоративн</w:t>
      </w:r>
      <w:r>
        <w:t>ые</w:t>
      </w:r>
      <w:r w:rsidR="00550DB7" w:rsidRPr="00BC34BF">
        <w:t xml:space="preserve"> информационн</w:t>
      </w:r>
      <w:r>
        <w:t>ые</w:t>
      </w:r>
      <w:r w:rsidR="00550DB7" w:rsidRPr="00BC34BF">
        <w:t xml:space="preserve"> системы Заказчика в части</w:t>
      </w:r>
      <w:r w:rsidRPr="00BC34BF">
        <w:t xml:space="preserve"> </w:t>
      </w:r>
      <w:r>
        <w:t xml:space="preserve">связанных с инвестиционной </w:t>
      </w:r>
      <w:r w:rsidR="003903B0">
        <w:t>деятельностью</w:t>
      </w:r>
      <w:r>
        <w:t xml:space="preserve"> бизнес-процессов (например, </w:t>
      </w:r>
      <w:r w:rsidR="00550DB7" w:rsidRPr="00BC34BF">
        <w:t>выполнени</w:t>
      </w:r>
      <w:r w:rsidR="002918E3">
        <w:t>е</w:t>
      </w:r>
      <w:r w:rsidR="00550DB7" w:rsidRPr="00BC34BF">
        <w:t xml:space="preserve"> договоров технологического присоединения</w:t>
      </w:r>
      <w:r>
        <w:t xml:space="preserve">, </w:t>
      </w:r>
      <w:r w:rsidR="00550DB7" w:rsidRPr="00BC34BF">
        <w:t>закупочной деятельност</w:t>
      </w:r>
      <w:r w:rsidR="002918E3">
        <w:t>ь и т.д.</w:t>
      </w:r>
      <w:r>
        <w:t>)</w:t>
      </w:r>
      <w:r w:rsidR="00550DB7" w:rsidRPr="00BC34BF">
        <w:t>.</w:t>
      </w:r>
    </w:p>
    <w:p w:rsidR="00AC44AC" w:rsidRPr="00AC44AC" w:rsidRDefault="00AC44AC" w:rsidP="00AC44AC">
      <w:pPr>
        <w:pStyle w:val="af0"/>
        <w:numPr>
          <w:ilvl w:val="1"/>
          <w:numId w:val="26"/>
        </w:numPr>
        <w:rPr>
          <w:sz w:val="28"/>
          <w:szCs w:val="24"/>
          <w:lang w:eastAsia="ru-RU"/>
        </w:rPr>
      </w:pPr>
      <w:r w:rsidRPr="00AC44AC">
        <w:rPr>
          <w:sz w:val="28"/>
          <w:szCs w:val="24"/>
          <w:lang w:eastAsia="ru-RU"/>
        </w:rPr>
        <w:t>Автоматизированную систему планирования инвестиционной деятельности ПАО «МРСК Центра» (АСПИД).</w:t>
      </w:r>
    </w:p>
    <w:p w:rsidR="00AC44AC" w:rsidRPr="00BC34BF" w:rsidRDefault="00AC44AC" w:rsidP="00AC44AC">
      <w:pPr>
        <w:ind w:left="716" w:firstLine="0"/>
      </w:pPr>
    </w:p>
    <w:p w:rsidR="00550DB7" w:rsidRPr="00550DB7" w:rsidRDefault="00550DB7" w:rsidP="00501D4C">
      <w:pPr>
        <w:pStyle w:val="2"/>
      </w:pPr>
      <w:bookmarkStart w:id="17" w:name="_Toc497212567"/>
      <w:r w:rsidRPr="00550DB7">
        <w:t>Регламент технической поддержки</w:t>
      </w:r>
      <w:r w:rsidR="00501D4C">
        <w:t>.</w:t>
      </w:r>
      <w:bookmarkEnd w:id="17"/>
    </w:p>
    <w:p w:rsidR="00550DB7" w:rsidRPr="00550DB7" w:rsidRDefault="00BC34BF" w:rsidP="00BC34BF">
      <w:r w:rsidRPr="00550DB7">
        <w:t xml:space="preserve">Решение </w:t>
      </w:r>
      <w:r w:rsidR="00550DB7" w:rsidRPr="00550DB7">
        <w:t>зарегистрированных запросов Исполнитель осуществляет с 8:00 до 18:00 в рабочие дни, при этом рабочими днями не являются законодательно утвержденные праздничные дни, а также дни, объявленные нерабочими в связи с переносом праздничных дней по Постановлениям Правительства РФ, в соответствии с временными рамками выполнения запросов (таблица 1).</w:t>
      </w:r>
    </w:p>
    <w:p w:rsidR="00550DB7" w:rsidRPr="00550DB7" w:rsidRDefault="00550DB7" w:rsidP="00550DB7">
      <w:pPr>
        <w:ind w:firstLine="567"/>
        <w:rPr>
          <w:b/>
        </w:rPr>
      </w:pPr>
      <w:r w:rsidRPr="00550DB7">
        <w:rPr>
          <w:b/>
        </w:rPr>
        <w:t>Таблица 1. Временные рамки выполнения запросов (</w:t>
      </w:r>
      <w:r w:rsidRPr="00550DB7">
        <w:rPr>
          <w:b/>
          <w:lang w:val="en-US"/>
        </w:rPr>
        <w:t>SLA</w:t>
      </w:r>
      <w:r w:rsidRPr="00550DB7">
        <w:rPr>
          <w:b/>
        </w:rPr>
        <w:t>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3"/>
        <w:gridCol w:w="4102"/>
      </w:tblGrid>
      <w:tr w:rsidR="00550DB7" w:rsidRPr="00550DB7" w:rsidTr="00A025E2">
        <w:trPr>
          <w:cantSplit/>
          <w:tblHeader/>
        </w:trPr>
        <w:tc>
          <w:tcPr>
            <w:tcW w:w="2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6A6A6"/>
            <w:vAlign w:val="center"/>
            <w:hideMark/>
          </w:tcPr>
          <w:p w:rsidR="00550DB7" w:rsidRPr="00550DB7" w:rsidRDefault="00550DB7" w:rsidP="00550DB7">
            <w:pPr>
              <w:ind w:firstLine="567"/>
              <w:rPr>
                <w:b/>
              </w:rPr>
            </w:pPr>
            <w:r w:rsidRPr="00550DB7">
              <w:rPr>
                <w:b/>
              </w:rPr>
              <w:t>Приоритет запросов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  <w:hideMark/>
          </w:tcPr>
          <w:p w:rsidR="00550DB7" w:rsidRPr="00550DB7" w:rsidRDefault="00550DB7" w:rsidP="00550DB7">
            <w:pPr>
              <w:ind w:firstLine="567"/>
              <w:rPr>
                <w:b/>
              </w:rPr>
            </w:pPr>
            <w:r w:rsidRPr="00550DB7">
              <w:rPr>
                <w:b/>
              </w:rPr>
              <w:t>Время исполнения</w:t>
            </w:r>
          </w:p>
        </w:tc>
      </w:tr>
      <w:tr w:rsidR="00550DB7" w:rsidRPr="00550DB7" w:rsidTr="00A025E2">
        <w:trPr>
          <w:cantSplit/>
        </w:trPr>
        <w:tc>
          <w:tcPr>
            <w:tcW w:w="2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550DB7" w:rsidRPr="00550DB7" w:rsidRDefault="00550DB7" w:rsidP="00550DB7">
            <w:pPr>
              <w:ind w:firstLine="567"/>
            </w:pPr>
            <w:r w:rsidRPr="00550DB7">
              <w:t>Высокий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50DB7" w:rsidRPr="00550DB7" w:rsidRDefault="00550DB7" w:rsidP="00550DB7">
            <w:pPr>
              <w:ind w:firstLine="567"/>
            </w:pPr>
            <w:r w:rsidRPr="00550DB7">
              <w:t>4 ч</w:t>
            </w:r>
          </w:p>
        </w:tc>
      </w:tr>
      <w:tr w:rsidR="00550DB7" w:rsidRPr="00550DB7" w:rsidTr="00A025E2">
        <w:trPr>
          <w:cantSplit/>
        </w:trPr>
        <w:tc>
          <w:tcPr>
            <w:tcW w:w="2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550DB7" w:rsidRPr="00550DB7" w:rsidRDefault="00550DB7" w:rsidP="00550DB7">
            <w:pPr>
              <w:ind w:firstLine="567"/>
            </w:pPr>
            <w:r w:rsidRPr="00550DB7">
              <w:t>Средний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50DB7" w:rsidRPr="00550DB7" w:rsidRDefault="00550DB7" w:rsidP="00550DB7">
            <w:pPr>
              <w:ind w:firstLine="567"/>
            </w:pPr>
            <w:r w:rsidRPr="00550DB7">
              <w:t>8 ч</w:t>
            </w:r>
          </w:p>
        </w:tc>
      </w:tr>
      <w:tr w:rsidR="00550DB7" w:rsidRPr="00550DB7" w:rsidTr="00A025E2">
        <w:trPr>
          <w:cantSplit/>
        </w:trPr>
        <w:tc>
          <w:tcPr>
            <w:tcW w:w="2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550DB7" w:rsidRPr="00550DB7" w:rsidRDefault="00550DB7" w:rsidP="00550DB7">
            <w:pPr>
              <w:ind w:firstLine="567"/>
            </w:pPr>
            <w:r w:rsidRPr="00550DB7">
              <w:t>Низкий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50DB7" w:rsidRPr="00550DB7" w:rsidRDefault="00550DB7" w:rsidP="00550DB7">
            <w:pPr>
              <w:ind w:firstLine="567"/>
            </w:pPr>
            <w:r w:rsidRPr="00550DB7">
              <w:t>16 ч</w:t>
            </w:r>
          </w:p>
        </w:tc>
      </w:tr>
    </w:tbl>
    <w:p w:rsidR="00550DB7" w:rsidRPr="00550DB7" w:rsidRDefault="00550DB7" w:rsidP="00550DB7">
      <w:pPr>
        <w:ind w:firstLine="567"/>
      </w:pPr>
    </w:p>
    <w:p w:rsidR="00550DB7" w:rsidRPr="00550DB7" w:rsidRDefault="00BC34BF" w:rsidP="00BC34BF">
      <w:r w:rsidRPr="00550DB7">
        <w:t xml:space="preserve">Приоритет </w:t>
      </w:r>
      <w:r w:rsidR="00550DB7" w:rsidRPr="00550DB7">
        <w:t>запросов определяет Заказчик при их регистрации.</w:t>
      </w:r>
    </w:p>
    <w:p w:rsidR="00550DB7" w:rsidRPr="00550DB7" w:rsidRDefault="00BC34BF" w:rsidP="00BC34BF">
      <w:r w:rsidRPr="00550DB7">
        <w:t xml:space="preserve">Приоритет </w:t>
      </w:r>
      <w:r w:rsidR="00550DB7" w:rsidRPr="00550DB7">
        <w:t xml:space="preserve">запроса для Исполнителя может быть изменен по согласованию с уполномоченным представителем Заказчика. Время исполнения запросов не включает время ожидания Исполнителем ответа на </w:t>
      </w:r>
      <w:r w:rsidR="00550DB7" w:rsidRPr="00550DB7">
        <w:lastRenderedPageBreak/>
        <w:t>встречный запрос по сбору дополнительных диагностических данных (запрос переводится Исполнителем в состояние «Задержка со стороны пользователя»), а также время ожидания применения пакета обновлений. Запрос переводится Исполнителем в статус «Обновление релиза» до согласованной Заказчиком даты, отсчет времени его исполнения приостанавливается. Нахождение запроса в статусе «Обновление релиза» не должно превышать 21 рабочий день.</w:t>
      </w:r>
    </w:p>
    <w:p w:rsidR="00BC34BF" w:rsidRDefault="00550DB7" w:rsidP="00BC34BF">
      <w:r w:rsidRPr="00550DB7">
        <w:t xml:space="preserve">В случае, когда запрос связан с устранением ошибки Системы и требует внесения изменений в программный код, не позднее указанного срока Исполнитель предоставляет уполномоченному представителю Заказчика на согласование информацию о причинах, ходе решения запроса и прогноз времени, необходимого для его решения. </w:t>
      </w:r>
    </w:p>
    <w:p w:rsidR="00550DB7" w:rsidRPr="00550DB7" w:rsidRDefault="00BC34BF" w:rsidP="00BC34BF">
      <w:r w:rsidRPr="00550DB7">
        <w:t xml:space="preserve">Трудозатраты </w:t>
      </w:r>
      <w:r w:rsidR="00550DB7" w:rsidRPr="00550DB7">
        <w:t xml:space="preserve">по запросам с учетом </w:t>
      </w:r>
      <w:proofErr w:type="spellStart"/>
      <w:r w:rsidR="00550DB7" w:rsidRPr="00550DB7">
        <w:t>консалто</w:t>
      </w:r>
      <w:proofErr w:type="spellEnd"/>
      <w:r w:rsidR="00550DB7" w:rsidRPr="00550DB7">
        <w:t xml:space="preserve">-дней определяются Исполнителем, срок реализации запросов на изменения не должен превышать 21 рабочий день. Увеличение срока реализации может быть только </w:t>
      </w:r>
      <w:r w:rsidR="009F6DE4">
        <w:t>по</w:t>
      </w:r>
      <w:r w:rsidR="00550DB7" w:rsidRPr="00550DB7">
        <w:t xml:space="preserve"> согласовани</w:t>
      </w:r>
      <w:r w:rsidR="009F6DE4">
        <w:t>ю с</w:t>
      </w:r>
      <w:r w:rsidR="00550DB7" w:rsidRPr="00550DB7">
        <w:t xml:space="preserve"> Заказчик</w:t>
      </w:r>
      <w:r w:rsidR="009F6DE4">
        <w:t>ом</w:t>
      </w:r>
      <w:r w:rsidR="00550DB7" w:rsidRPr="00550DB7">
        <w:t>.</w:t>
      </w:r>
    </w:p>
    <w:p w:rsidR="00550DB7" w:rsidRPr="00550DB7" w:rsidRDefault="00550DB7" w:rsidP="00BC34BF">
      <w:r w:rsidRPr="00550DB7">
        <w:t xml:space="preserve">Порядок внесения изменений в Систему: </w:t>
      </w:r>
    </w:p>
    <w:p w:rsidR="00550DB7" w:rsidRPr="00550DB7" w:rsidRDefault="00BC34BF" w:rsidP="00BC34BF">
      <w:pPr>
        <w:numPr>
          <w:ilvl w:val="0"/>
          <w:numId w:val="24"/>
        </w:numPr>
      </w:pPr>
      <w:r>
        <w:t>Формирование запроса на</w:t>
      </w:r>
      <w:r w:rsidR="00550DB7" w:rsidRPr="00550DB7">
        <w:t xml:space="preserve"> изменени</w:t>
      </w:r>
      <w:r>
        <w:t>е</w:t>
      </w:r>
      <w:r w:rsidR="00550DB7" w:rsidRPr="00550DB7">
        <w:t>;</w:t>
      </w:r>
    </w:p>
    <w:p w:rsidR="00550DB7" w:rsidRDefault="00BC34BF" w:rsidP="00BC34BF">
      <w:pPr>
        <w:numPr>
          <w:ilvl w:val="0"/>
          <w:numId w:val="24"/>
        </w:numPr>
      </w:pPr>
      <w:r w:rsidRPr="00550DB7">
        <w:t xml:space="preserve">Оценка </w:t>
      </w:r>
      <w:r w:rsidR="00550DB7" w:rsidRPr="00550DB7">
        <w:t xml:space="preserve">влияния изменений на работу, как в Системе, так и работу самой Системы; </w:t>
      </w:r>
    </w:p>
    <w:p w:rsidR="00BC34BF" w:rsidRPr="00550DB7" w:rsidRDefault="006076CC" w:rsidP="00BC34BF">
      <w:pPr>
        <w:numPr>
          <w:ilvl w:val="0"/>
          <w:numId w:val="24"/>
        </w:numPr>
      </w:pPr>
      <w:r>
        <w:t>Реализация</w:t>
      </w:r>
      <w:r w:rsidR="00BC34BF">
        <w:t xml:space="preserve"> изменения</w:t>
      </w:r>
      <w:r w:rsidR="00BC34BF">
        <w:rPr>
          <w:lang w:val="en-US"/>
        </w:rPr>
        <w:t>;</w:t>
      </w:r>
    </w:p>
    <w:p w:rsidR="00550DB7" w:rsidRDefault="00BC34BF" w:rsidP="00BC34BF">
      <w:pPr>
        <w:numPr>
          <w:ilvl w:val="0"/>
          <w:numId w:val="24"/>
        </w:numPr>
      </w:pPr>
      <w:r w:rsidRPr="00550DB7">
        <w:t xml:space="preserve">Тестирование </w:t>
      </w:r>
      <w:r w:rsidR="00550DB7" w:rsidRPr="00550DB7">
        <w:t>изменений;</w:t>
      </w:r>
    </w:p>
    <w:p w:rsidR="00BC34BF" w:rsidRPr="00550DB7" w:rsidRDefault="00BC34BF" w:rsidP="00BC34BF">
      <w:pPr>
        <w:numPr>
          <w:ilvl w:val="0"/>
          <w:numId w:val="24"/>
        </w:numPr>
      </w:pPr>
      <w:r>
        <w:t>Подготовка пользовательской документации, извещение пользователей об изменении</w:t>
      </w:r>
      <w:r w:rsidRPr="00BC34BF">
        <w:t>;</w:t>
      </w:r>
    </w:p>
    <w:p w:rsidR="00550DB7" w:rsidRPr="00550DB7" w:rsidRDefault="00BC34BF" w:rsidP="00BC34BF">
      <w:pPr>
        <w:numPr>
          <w:ilvl w:val="0"/>
          <w:numId w:val="24"/>
        </w:numPr>
      </w:pPr>
      <w:r>
        <w:t>Публикация новой версии для пользователей</w:t>
      </w:r>
      <w:r w:rsidR="00550DB7" w:rsidRPr="00550DB7">
        <w:t>.</w:t>
      </w:r>
    </w:p>
    <w:p w:rsidR="00550DB7" w:rsidRPr="00550DB7" w:rsidRDefault="00550DB7" w:rsidP="00550DB7">
      <w:pPr>
        <w:ind w:firstLine="567"/>
      </w:pPr>
    </w:p>
    <w:p w:rsidR="00550DB7" w:rsidRPr="00550DB7" w:rsidRDefault="00550DB7" w:rsidP="00501D4C">
      <w:pPr>
        <w:pStyle w:val="2"/>
      </w:pPr>
      <w:bookmarkStart w:id="18" w:name="_Toc497212568"/>
      <w:r w:rsidRPr="00550DB7">
        <w:lastRenderedPageBreak/>
        <w:t>Требования к мониторингу доступности Системы:</w:t>
      </w:r>
      <w:bookmarkEnd w:id="18"/>
    </w:p>
    <w:p w:rsidR="00550DB7" w:rsidRPr="00550DB7" w:rsidRDefault="00BC34BF" w:rsidP="00BC34BF">
      <w:r w:rsidRPr="00550DB7">
        <w:t xml:space="preserve">Исполнитель </w:t>
      </w:r>
      <w:r w:rsidR="00550DB7" w:rsidRPr="00550DB7">
        <w:t>осуществляет мониторинг, обеспечение предотвращения полной недоступности сервисов Системы и программно-аппаратного комплекса круглосуточно.</w:t>
      </w:r>
    </w:p>
    <w:p w:rsidR="00550DB7" w:rsidRPr="00550DB7" w:rsidRDefault="00550DB7" w:rsidP="00550DB7">
      <w:pPr>
        <w:ind w:firstLine="567"/>
      </w:pPr>
    </w:p>
    <w:p w:rsidR="00550DB7" w:rsidRPr="00550DB7" w:rsidRDefault="00550DB7" w:rsidP="00501D4C">
      <w:pPr>
        <w:pStyle w:val="3"/>
      </w:pPr>
      <w:bookmarkStart w:id="19" w:name="_Toc497212569"/>
      <w:r w:rsidRPr="00550DB7">
        <w:t>Требования к проведению ППМ:</w:t>
      </w:r>
      <w:bookmarkEnd w:id="19"/>
    </w:p>
    <w:p w:rsidR="00550DB7" w:rsidRPr="00550DB7" w:rsidRDefault="00BC34BF" w:rsidP="00BC34BF">
      <w:r w:rsidRPr="00550DB7">
        <w:t xml:space="preserve">Все </w:t>
      </w:r>
      <w:r w:rsidR="00550DB7" w:rsidRPr="00550DB7">
        <w:t>планово-профилактические мероприятия</w:t>
      </w:r>
      <w:r w:rsidR="00B77A0F">
        <w:t xml:space="preserve"> (ППМ)</w:t>
      </w:r>
      <w:r w:rsidR="00550DB7" w:rsidRPr="00550DB7">
        <w:t xml:space="preserve"> должны проводиться Исполнителем в рабочие дни в период с 20:00 до 7:00 или в выходные</w:t>
      </w:r>
      <w:r w:rsidR="009F6DE4">
        <w:t xml:space="preserve"> и праздничные </w:t>
      </w:r>
      <w:r w:rsidR="00550DB7" w:rsidRPr="00550DB7">
        <w:t>дни по предварительному согласованию с Заказчиком. Общее время неработоспособности Системы в результате проведения планово-профилактических мероприятий не может превышать 48 часов в месяц.</w:t>
      </w:r>
    </w:p>
    <w:p w:rsidR="00550DB7" w:rsidRPr="00550DB7" w:rsidRDefault="00550DB7" w:rsidP="00501D4C">
      <w:pPr>
        <w:pStyle w:val="3"/>
      </w:pPr>
      <w:bookmarkStart w:id="20" w:name="_Toc497212570"/>
      <w:r w:rsidRPr="00550DB7">
        <w:t>Требования к проведению</w:t>
      </w:r>
      <w:r w:rsidR="00B77A0F">
        <w:t xml:space="preserve"> аварийно-восстановительных работ (АВР)</w:t>
      </w:r>
      <w:r w:rsidRPr="00550DB7">
        <w:t>:</w:t>
      </w:r>
      <w:bookmarkEnd w:id="20"/>
    </w:p>
    <w:p w:rsidR="00550DB7" w:rsidRPr="00550DB7" w:rsidRDefault="00BC34BF" w:rsidP="00BC34BF">
      <w:r w:rsidRPr="00550DB7">
        <w:t xml:space="preserve">Регистрация </w:t>
      </w:r>
      <w:r w:rsidR="00550DB7" w:rsidRPr="00550DB7">
        <w:t xml:space="preserve">технологических нарушений осуществляется в Системе. В период времени с 18:00 до 08:00, а </w:t>
      </w:r>
      <w:r w:rsidR="00AB0E54" w:rsidRPr="00550DB7">
        <w:t>также</w:t>
      </w:r>
      <w:r w:rsidR="00550DB7" w:rsidRPr="00550DB7">
        <w:t xml:space="preserve"> в выходные и праздничные дни запросы дублируются по телефону на выделенный номер Исполнителя, отвечающего за работоспособность Системы;</w:t>
      </w:r>
    </w:p>
    <w:p w:rsidR="00550DB7" w:rsidRPr="00550DB7" w:rsidRDefault="00BC34BF" w:rsidP="00BC34BF">
      <w:r w:rsidRPr="00550DB7">
        <w:t xml:space="preserve">Устранение </w:t>
      </w:r>
      <w:r w:rsidR="00550DB7" w:rsidRPr="00550DB7">
        <w:t>технологических нарушений выполняется круглосуточно в соответствии с временными рамками выполнения аварийно-восстановительных мероприятий (таблица 2), в которые не входит время восстановления работоспособности аппаратной платформы и/или каналов связи;</w:t>
      </w:r>
    </w:p>
    <w:p w:rsidR="00550DB7" w:rsidRPr="00550DB7" w:rsidRDefault="00BC34BF" w:rsidP="00BC34BF">
      <w:r w:rsidRPr="00550DB7">
        <w:t xml:space="preserve">Обеспечение </w:t>
      </w:r>
      <w:r w:rsidR="00550DB7" w:rsidRPr="00550DB7">
        <w:t>восстановления работоспособности оборудования и каналов связи производит Заказчик;</w:t>
      </w:r>
    </w:p>
    <w:p w:rsidR="00550DB7" w:rsidRPr="00550DB7" w:rsidRDefault="00550DB7" w:rsidP="00BC34BF">
      <w:r w:rsidRPr="00550DB7">
        <w:t>Исполнитель выполняет все возможные действия для минимизации потери данных и времени недоступности Системы.</w:t>
      </w:r>
    </w:p>
    <w:p w:rsidR="00550DB7" w:rsidRPr="00550DB7" w:rsidRDefault="00550DB7" w:rsidP="00550DB7">
      <w:pPr>
        <w:ind w:firstLine="567"/>
      </w:pPr>
      <w:r w:rsidRPr="00550DB7">
        <w:rPr>
          <w:b/>
        </w:rPr>
        <w:t>Таблица 2</w:t>
      </w:r>
      <w:r w:rsidRPr="00550DB7">
        <w:t>. Временные рамки выполнения аварийно-восстановительных мероприятий (SLA)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7"/>
        <w:gridCol w:w="3398"/>
        <w:gridCol w:w="3396"/>
      </w:tblGrid>
      <w:tr w:rsidR="00550DB7" w:rsidRPr="00550DB7" w:rsidTr="00A025E2">
        <w:trPr>
          <w:trHeight w:val="608"/>
          <w:tblHeader/>
          <w:jc w:val="center"/>
        </w:trPr>
        <w:tc>
          <w:tcPr>
            <w:tcW w:w="1451" w:type="pct"/>
            <w:vMerge w:val="restart"/>
            <w:shd w:val="clear" w:color="auto" w:fill="A6A6A6"/>
            <w:vAlign w:val="center"/>
            <w:hideMark/>
          </w:tcPr>
          <w:p w:rsidR="00550DB7" w:rsidRPr="00550DB7" w:rsidRDefault="00550DB7" w:rsidP="00550DB7">
            <w:pPr>
              <w:ind w:firstLine="567"/>
              <w:rPr>
                <w:b/>
              </w:rPr>
            </w:pPr>
            <w:r w:rsidRPr="00550DB7">
              <w:rPr>
                <w:b/>
              </w:rPr>
              <w:lastRenderedPageBreak/>
              <w:t>Период</w:t>
            </w:r>
            <w:r w:rsidRPr="00550DB7">
              <w:rPr>
                <w:b/>
                <w:lang w:val="en-US"/>
              </w:rPr>
              <w:t xml:space="preserve"> </w:t>
            </w:r>
            <w:r w:rsidRPr="00550DB7">
              <w:rPr>
                <w:b/>
              </w:rPr>
              <w:t>поддержки</w:t>
            </w:r>
          </w:p>
        </w:tc>
        <w:tc>
          <w:tcPr>
            <w:tcW w:w="3549" w:type="pct"/>
            <w:gridSpan w:val="2"/>
            <w:shd w:val="clear" w:color="auto" w:fill="A6A6A6"/>
            <w:vAlign w:val="center"/>
            <w:hideMark/>
          </w:tcPr>
          <w:p w:rsidR="00550DB7" w:rsidRPr="00550DB7" w:rsidRDefault="00550DB7" w:rsidP="00550DB7">
            <w:pPr>
              <w:ind w:firstLine="567"/>
              <w:rPr>
                <w:b/>
                <w:bCs/>
              </w:rPr>
            </w:pPr>
            <w:r w:rsidRPr="00550DB7">
              <w:rPr>
                <w:b/>
                <w:bCs/>
              </w:rPr>
              <w:t>Время восстановления</w:t>
            </w:r>
          </w:p>
        </w:tc>
      </w:tr>
      <w:tr w:rsidR="00550DB7" w:rsidRPr="00550DB7" w:rsidTr="00A025E2">
        <w:trPr>
          <w:trHeight w:val="608"/>
          <w:tblHeader/>
          <w:jc w:val="center"/>
        </w:trPr>
        <w:tc>
          <w:tcPr>
            <w:tcW w:w="0" w:type="auto"/>
            <w:vMerge/>
            <w:vAlign w:val="center"/>
            <w:hideMark/>
          </w:tcPr>
          <w:p w:rsidR="00550DB7" w:rsidRPr="00550DB7" w:rsidRDefault="00550DB7" w:rsidP="00550DB7">
            <w:pPr>
              <w:ind w:firstLine="567"/>
              <w:rPr>
                <w:b/>
              </w:rPr>
            </w:pPr>
          </w:p>
        </w:tc>
        <w:tc>
          <w:tcPr>
            <w:tcW w:w="1775" w:type="pct"/>
            <w:shd w:val="clear" w:color="auto" w:fill="A6A6A6"/>
            <w:vAlign w:val="center"/>
            <w:hideMark/>
          </w:tcPr>
          <w:p w:rsidR="00550DB7" w:rsidRPr="00550DB7" w:rsidRDefault="00550DB7" w:rsidP="00550DB7">
            <w:pPr>
              <w:ind w:firstLine="567"/>
              <w:rPr>
                <w:b/>
                <w:bCs/>
              </w:rPr>
            </w:pPr>
            <w:r w:rsidRPr="00550DB7">
              <w:rPr>
                <w:b/>
                <w:bCs/>
              </w:rPr>
              <w:t>Полная недоступность</w:t>
            </w:r>
          </w:p>
        </w:tc>
        <w:tc>
          <w:tcPr>
            <w:tcW w:w="1774" w:type="pct"/>
            <w:shd w:val="clear" w:color="auto" w:fill="A6A6A6"/>
            <w:vAlign w:val="center"/>
            <w:hideMark/>
          </w:tcPr>
          <w:p w:rsidR="00550DB7" w:rsidRPr="00550DB7" w:rsidRDefault="00550DB7" w:rsidP="00550DB7">
            <w:pPr>
              <w:ind w:firstLine="567"/>
              <w:rPr>
                <w:b/>
                <w:bCs/>
              </w:rPr>
            </w:pPr>
            <w:r w:rsidRPr="00550DB7">
              <w:rPr>
                <w:b/>
                <w:bCs/>
              </w:rPr>
              <w:t>Частичная недоступность</w:t>
            </w:r>
          </w:p>
        </w:tc>
      </w:tr>
      <w:tr w:rsidR="00550DB7" w:rsidRPr="00550DB7" w:rsidTr="00A025E2">
        <w:trPr>
          <w:jc w:val="center"/>
        </w:trPr>
        <w:tc>
          <w:tcPr>
            <w:tcW w:w="1451" w:type="pct"/>
            <w:vAlign w:val="center"/>
            <w:hideMark/>
          </w:tcPr>
          <w:p w:rsidR="00550DB7" w:rsidRPr="00550DB7" w:rsidRDefault="00550DB7" w:rsidP="00550DB7">
            <w:pPr>
              <w:ind w:firstLine="567"/>
            </w:pPr>
            <w:r w:rsidRPr="00550DB7">
              <w:t>с 8:00 до 18:00 (</w:t>
            </w:r>
            <w:proofErr w:type="spellStart"/>
            <w:r w:rsidRPr="00550DB7">
              <w:t>мск</w:t>
            </w:r>
            <w:proofErr w:type="spellEnd"/>
            <w:r w:rsidRPr="00550DB7">
              <w:t>.)</w:t>
            </w:r>
          </w:p>
        </w:tc>
        <w:tc>
          <w:tcPr>
            <w:tcW w:w="1775" w:type="pct"/>
            <w:vAlign w:val="center"/>
            <w:hideMark/>
          </w:tcPr>
          <w:p w:rsidR="00550DB7" w:rsidRPr="00550DB7" w:rsidRDefault="00550DB7" w:rsidP="00550DB7">
            <w:pPr>
              <w:ind w:firstLine="567"/>
            </w:pPr>
            <w:r w:rsidRPr="00550DB7">
              <w:t>3 часов</w:t>
            </w:r>
          </w:p>
        </w:tc>
        <w:tc>
          <w:tcPr>
            <w:tcW w:w="1774" w:type="pct"/>
            <w:vAlign w:val="center"/>
            <w:hideMark/>
          </w:tcPr>
          <w:p w:rsidR="00550DB7" w:rsidRPr="00550DB7" w:rsidRDefault="00550DB7" w:rsidP="00550DB7">
            <w:pPr>
              <w:ind w:firstLine="567"/>
            </w:pPr>
            <w:r w:rsidRPr="00550DB7">
              <w:t>8 часов</w:t>
            </w:r>
          </w:p>
        </w:tc>
      </w:tr>
      <w:tr w:rsidR="00550DB7" w:rsidRPr="00550DB7" w:rsidTr="00A025E2">
        <w:trPr>
          <w:jc w:val="center"/>
        </w:trPr>
        <w:tc>
          <w:tcPr>
            <w:tcW w:w="1451" w:type="pct"/>
            <w:vAlign w:val="center"/>
            <w:hideMark/>
          </w:tcPr>
          <w:p w:rsidR="00550DB7" w:rsidRPr="00550DB7" w:rsidRDefault="00550DB7" w:rsidP="00550DB7">
            <w:pPr>
              <w:ind w:firstLine="567"/>
            </w:pPr>
            <w:r w:rsidRPr="00550DB7">
              <w:t>с 18:00 до 8:00 (</w:t>
            </w:r>
            <w:proofErr w:type="spellStart"/>
            <w:r w:rsidRPr="00550DB7">
              <w:t>мск</w:t>
            </w:r>
            <w:proofErr w:type="spellEnd"/>
            <w:r w:rsidRPr="00550DB7">
              <w:t>.)</w:t>
            </w:r>
          </w:p>
        </w:tc>
        <w:tc>
          <w:tcPr>
            <w:tcW w:w="1775" w:type="pct"/>
            <w:vAlign w:val="center"/>
            <w:hideMark/>
          </w:tcPr>
          <w:p w:rsidR="00550DB7" w:rsidRPr="00550DB7" w:rsidRDefault="00550DB7" w:rsidP="00550DB7">
            <w:pPr>
              <w:ind w:firstLine="567"/>
            </w:pPr>
            <w:r w:rsidRPr="00550DB7">
              <w:t>4 часов</w:t>
            </w:r>
          </w:p>
        </w:tc>
        <w:tc>
          <w:tcPr>
            <w:tcW w:w="1774" w:type="pct"/>
            <w:vAlign w:val="center"/>
            <w:hideMark/>
          </w:tcPr>
          <w:p w:rsidR="00550DB7" w:rsidRPr="00550DB7" w:rsidRDefault="00550DB7" w:rsidP="00550DB7">
            <w:pPr>
              <w:ind w:firstLine="567"/>
            </w:pPr>
            <w:r w:rsidRPr="00550DB7">
              <w:t>8 часов</w:t>
            </w:r>
          </w:p>
        </w:tc>
      </w:tr>
    </w:tbl>
    <w:p w:rsidR="00550DB7" w:rsidRPr="00550DB7" w:rsidRDefault="00550DB7" w:rsidP="00550DB7">
      <w:pPr>
        <w:ind w:firstLine="567"/>
      </w:pPr>
    </w:p>
    <w:p w:rsidR="00550DB7" w:rsidRPr="00550DB7" w:rsidRDefault="00550DB7" w:rsidP="00501D4C">
      <w:pPr>
        <w:pStyle w:val="1"/>
      </w:pPr>
      <w:bookmarkStart w:id="21" w:name="_Toc491680560"/>
      <w:bookmarkStart w:id="22" w:name="_Toc497212571"/>
      <w:r w:rsidRPr="00550DB7">
        <w:t>Срок и предельная стоимость</w:t>
      </w:r>
      <w:bookmarkEnd w:id="21"/>
      <w:bookmarkEnd w:id="22"/>
      <w:r w:rsidRPr="00550DB7">
        <w:t xml:space="preserve"> </w:t>
      </w:r>
    </w:p>
    <w:p w:rsidR="00A025E2" w:rsidRDefault="00550DB7" w:rsidP="00550DB7">
      <w:pPr>
        <w:ind w:firstLine="567"/>
      </w:pPr>
      <w:r w:rsidRPr="00550DB7">
        <w:t>Срок оказания услуг –</w:t>
      </w:r>
      <w:r w:rsidR="00A025E2">
        <w:t xml:space="preserve">  </w:t>
      </w:r>
      <w:r w:rsidR="009F6DE4" w:rsidRPr="009F6DE4">
        <w:rPr>
          <w:b/>
        </w:rPr>
        <w:t>12 месяцев.</w:t>
      </w:r>
      <w:r w:rsidR="009F6DE4">
        <w:t xml:space="preserve"> </w:t>
      </w:r>
    </w:p>
    <w:p w:rsidR="00550DB7" w:rsidRPr="00550DB7" w:rsidRDefault="00550DB7" w:rsidP="00550DB7">
      <w:pPr>
        <w:ind w:firstLine="567"/>
      </w:pPr>
      <w:r w:rsidRPr="00550DB7">
        <w:t>Предельная стоимость оказания услуг –</w:t>
      </w:r>
      <w:r w:rsidR="00A025E2">
        <w:t xml:space="preserve"> </w:t>
      </w:r>
      <w:r w:rsidR="000B440B">
        <w:t xml:space="preserve">14 031,131 </w:t>
      </w:r>
      <w:proofErr w:type="spellStart"/>
      <w:r w:rsidR="000B440B">
        <w:t>тыс.руб</w:t>
      </w:r>
      <w:proofErr w:type="spellEnd"/>
      <w:r w:rsidR="000B440B">
        <w:t>. с НДС</w:t>
      </w:r>
      <w:r w:rsidR="00A025E2">
        <w:t xml:space="preserve"> </w:t>
      </w:r>
      <w:r w:rsidRPr="00550DB7">
        <w:t>(</w:t>
      </w:r>
      <w:r w:rsidRPr="00550DB7">
        <w:rPr>
          <w:b/>
        </w:rPr>
        <w:t>Приложение № 1</w:t>
      </w:r>
      <w:r w:rsidRPr="00550DB7">
        <w:t>).</w:t>
      </w:r>
    </w:p>
    <w:p w:rsidR="00550DB7" w:rsidRPr="00550DB7" w:rsidRDefault="00550DB7" w:rsidP="00550DB7">
      <w:pPr>
        <w:ind w:firstLine="567"/>
      </w:pPr>
      <w:r w:rsidRPr="00550DB7">
        <w:t>Источник финансирования услуг - инвестиционная программа ПАО «МРСК Центра</w:t>
      </w:r>
      <w:r w:rsidR="00A025E2">
        <w:t xml:space="preserve"> и</w:t>
      </w:r>
      <w:r w:rsidR="003C32CA">
        <w:t xml:space="preserve"> Приволжья</w:t>
      </w:r>
      <w:r w:rsidRPr="00550DB7">
        <w:t xml:space="preserve">». Расходы на техническую поддержку Системы распределяются в составе накладных расходов по титулам инвестиционной программы на основании п. </w:t>
      </w:r>
      <w:r w:rsidR="006076CC" w:rsidRPr="004644E7">
        <w:rPr>
          <w:sz w:val="26"/>
          <w:szCs w:val="26"/>
        </w:rPr>
        <w:t xml:space="preserve">3.1.7 </w:t>
      </w:r>
      <w:r w:rsidRPr="00550DB7">
        <w:t>Учетной политики Общества.</w:t>
      </w:r>
    </w:p>
    <w:p w:rsidR="00550DB7" w:rsidRPr="00550DB7" w:rsidRDefault="00550DB7" w:rsidP="00501D4C">
      <w:pPr>
        <w:pStyle w:val="2"/>
      </w:pPr>
      <w:bookmarkStart w:id="23" w:name="_Toc491680561"/>
      <w:bookmarkStart w:id="24" w:name="_Toc497212572"/>
      <w:r w:rsidRPr="00550DB7">
        <w:t>Стоимость и порядок оплаты</w:t>
      </w:r>
      <w:bookmarkEnd w:id="23"/>
      <w:bookmarkEnd w:id="24"/>
      <w:r w:rsidRPr="00550DB7">
        <w:t xml:space="preserve"> </w:t>
      </w:r>
    </w:p>
    <w:p w:rsidR="00550DB7" w:rsidRPr="00A025E2" w:rsidRDefault="00550DB7" w:rsidP="00550DB7">
      <w:pPr>
        <w:ind w:firstLine="567"/>
      </w:pPr>
      <w:r w:rsidRPr="00A025E2">
        <w:t xml:space="preserve">Предельная стоимость услуг (оказываемых в течение </w:t>
      </w:r>
      <w:r w:rsidR="0007132C" w:rsidRPr="0007132C">
        <w:rPr>
          <w:b/>
        </w:rPr>
        <w:t>1</w:t>
      </w:r>
      <w:r w:rsidR="0007132C">
        <w:rPr>
          <w:b/>
        </w:rPr>
        <w:t>2</w:t>
      </w:r>
      <w:r w:rsidRPr="0007132C">
        <w:rPr>
          <w:b/>
        </w:rPr>
        <w:t xml:space="preserve"> м</w:t>
      </w:r>
      <w:r w:rsidRPr="00A025E2">
        <w:rPr>
          <w:b/>
        </w:rPr>
        <w:t>есяцев</w:t>
      </w:r>
      <w:r w:rsidRPr="00A025E2">
        <w:t xml:space="preserve">) определена в </w:t>
      </w:r>
      <w:r w:rsidRPr="00A025E2">
        <w:rPr>
          <w:b/>
        </w:rPr>
        <w:t>Приложении №1</w:t>
      </w:r>
      <w:r w:rsidRPr="00A025E2">
        <w:t xml:space="preserve">. Стоимость услуг по филиалу определяется из расчета </w:t>
      </w:r>
      <w:r w:rsidRPr="00A025E2">
        <w:rPr>
          <w:b/>
        </w:rPr>
        <w:t>1/</w:t>
      </w:r>
      <w:r w:rsidR="00A025E2" w:rsidRPr="00A025E2">
        <w:rPr>
          <w:b/>
        </w:rPr>
        <w:t>9</w:t>
      </w:r>
      <w:r w:rsidRPr="00A025E2">
        <w:t xml:space="preserve"> от общей предельной стоимости услуг. Окончательная стоимость определяется по результатам проведения конкурса. </w:t>
      </w:r>
    </w:p>
    <w:p w:rsidR="00550DB7" w:rsidRPr="00A025E2" w:rsidRDefault="00550DB7" w:rsidP="00550DB7">
      <w:pPr>
        <w:ind w:firstLine="567"/>
      </w:pPr>
      <w:r w:rsidRPr="00A025E2">
        <w:t xml:space="preserve">Оплата производится в безналичной форме по каждому филиалу в </w:t>
      </w:r>
      <w:r w:rsidRPr="000B440B">
        <w:t xml:space="preserve">течение </w:t>
      </w:r>
      <w:r w:rsidR="000B440B" w:rsidRPr="000B440B">
        <w:rPr>
          <w:b/>
        </w:rPr>
        <w:t>2</w:t>
      </w:r>
      <w:r w:rsidRPr="000B440B">
        <w:rPr>
          <w:b/>
        </w:rPr>
        <w:t>0 (</w:t>
      </w:r>
      <w:r w:rsidR="000B440B" w:rsidRPr="000B440B">
        <w:rPr>
          <w:b/>
        </w:rPr>
        <w:t>двадцати</w:t>
      </w:r>
      <w:r w:rsidRPr="000B440B">
        <w:rPr>
          <w:b/>
        </w:rPr>
        <w:t>)</w:t>
      </w:r>
      <w:r w:rsidRPr="000B440B">
        <w:t xml:space="preserve"> </w:t>
      </w:r>
      <w:r w:rsidR="000B440B">
        <w:rPr>
          <w:b/>
        </w:rPr>
        <w:t>рабочих</w:t>
      </w:r>
      <w:r w:rsidRPr="000B440B">
        <w:t xml:space="preserve"> дней после</w:t>
      </w:r>
      <w:r w:rsidRPr="00A025E2">
        <w:t xml:space="preserve"> подписания сторонами Акта приема-сдачи оказанных услуг, Отчета исполнителя, а также предоставления счета на оплату и счета–фактуры (если исполнитель - плательщик НДС). Указанные документы предоставляются по каждому филиалу.</w:t>
      </w:r>
    </w:p>
    <w:p w:rsidR="00550DB7" w:rsidRDefault="00550DB7" w:rsidP="00550DB7">
      <w:pPr>
        <w:ind w:firstLine="567"/>
      </w:pPr>
      <w:r w:rsidRPr="00A025E2">
        <w:t xml:space="preserve">Предельная стоимость услуг в месяц может быть определена из расчета </w:t>
      </w:r>
      <w:r w:rsidRPr="00A025E2">
        <w:rPr>
          <w:b/>
        </w:rPr>
        <w:t>1/</w:t>
      </w:r>
      <w:r w:rsidR="0007132C">
        <w:rPr>
          <w:b/>
        </w:rPr>
        <w:t>1</w:t>
      </w:r>
      <w:r w:rsidRPr="00A025E2">
        <w:rPr>
          <w:b/>
        </w:rPr>
        <w:t>2</w:t>
      </w:r>
      <w:r w:rsidRPr="00A025E2">
        <w:t xml:space="preserve"> общей стоимости и приведена в </w:t>
      </w:r>
      <w:r w:rsidRPr="00A025E2">
        <w:rPr>
          <w:b/>
        </w:rPr>
        <w:t>Приложении №1</w:t>
      </w:r>
      <w:r w:rsidRPr="00A025E2">
        <w:t>.</w:t>
      </w:r>
    </w:p>
    <w:p w:rsidR="00F64792" w:rsidRDefault="00F64792" w:rsidP="00F64792">
      <w:pPr>
        <w:ind w:firstLine="567"/>
      </w:pPr>
      <w:r>
        <w:lastRenderedPageBreak/>
        <w:t>Объем финансирования за неполный месяц оказания услуг рассчитывается пропорционально количеству дней в месяц, в течение которых оказывалась услуга.</w:t>
      </w:r>
    </w:p>
    <w:p w:rsidR="00F64792" w:rsidRPr="00A025E2" w:rsidRDefault="00F64792" w:rsidP="00F64792">
      <w:pPr>
        <w:ind w:firstLine="567"/>
      </w:pPr>
      <w:r>
        <w:t> </w:t>
      </w:r>
    </w:p>
    <w:p w:rsidR="00550DB7" w:rsidRPr="00550DB7" w:rsidRDefault="00550DB7" w:rsidP="00501D4C">
      <w:pPr>
        <w:pStyle w:val="2"/>
      </w:pPr>
      <w:bookmarkStart w:id="25" w:name="_Toc491680562"/>
      <w:bookmarkStart w:id="26" w:name="_Toc497212573"/>
      <w:r w:rsidRPr="00550DB7">
        <w:t>Порядок актирования услуг</w:t>
      </w:r>
      <w:bookmarkEnd w:id="25"/>
      <w:bookmarkEnd w:id="26"/>
      <w:r w:rsidRPr="00550DB7">
        <w:t xml:space="preserve"> </w:t>
      </w:r>
    </w:p>
    <w:p w:rsidR="00550DB7" w:rsidRPr="00A025E2" w:rsidRDefault="00550DB7" w:rsidP="00550DB7">
      <w:pPr>
        <w:ind w:firstLine="567"/>
        <w:rPr>
          <w:bCs/>
        </w:rPr>
      </w:pPr>
      <w:r w:rsidRPr="00A025E2">
        <w:rPr>
          <w:bCs/>
        </w:rPr>
        <w:t xml:space="preserve">Актирование производится ежемесячно, по каждому филиалу. Отчетный период – </w:t>
      </w:r>
      <w:r w:rsidRPr="00A025E2">
        <w:rPr>
          <w:b/>
          <w:bCs/>
        </w:rPr>
        <w:t>календарный месяц</w:t>
      </w:r>
      <w:r w:rsidRPr="00A025E2">
        <w:rPr>
          <w:bCs/>
        </w:rPr>
        <w:t>.</w:t>
      </w:r>
    </w:p>
    <w:p w:rsidR="00550DB7" w:rsidRPr="00550DB7" w:rsidRDefault="00550DB7" w:rsidP="00550DB7">
      <w:pPr>
        <w:ind w:firstLine="567"/>
      </w:pPr>
      <w:r w:rsidRPr="00550DB7">
        <w:t>В случае нарушения временных рамок оказания услуг (SLA), согласно таблиц 1 и 2 могут быть применены штрафные санкции, в размере 0,1% от стоимости несвоевременно оказанных услуг, за каждый день просрочки.</w:t>
      </w:r>
    </w:p>
    <w:p w:rsidR="00501D4C" w:rsidRDefault="00501D4C">
      <w:pPr>
        <w:spacing w:after="200" w:line="276" w:lineRule="auto"/>
        <w:ind w:firstLine="0"/>
        <w:jc w:val="left"/>
        <w:rPr>
          <w:rFonts w:cs="Arial"/>
          <w:b/>
          <w:bCs/>
          <w:kern w:val="32"/>
          <w:szCs w:val="32"/>
        </w:rPr>
      </w:pPr>
      <w:bookmarkStart w:id="27" w:name="_Toc491680564"/>
      <w:r>
        <w:br w:type="page"/>
      </w:r>
    </w:p>
    <w:p w:rsidR="00550DB7" w:rsidRDefault="00550DB7" w:rsidP="00501D4C">
      <w:pPr>
        <w:pStyle w:val="1"/>
      </w:pPr>
      <w:bookmarkStart w:id="28" w:name="_Toc497212574"/>
      <w:r w:rsidRPr="00550DB7">
        <w:lastRenderedPageBreak/>
        <w:t xml:space="preserve">Порядок взаимодействия </w:t>
      </w:r>
      <w:r w:rsidR="00BC34BF" w:rsidRPr="00550DB7">
        <w:t xml:space="preserve">Заказчика </w:t>
      </w:r>
      <w:r w:rsidRPr="00550DB7">
        <w:t xml:space="preserve">и </w:t>
      </w:r>
      <w:r w:rsidR="00BC34BF" w:rsidRPr="00550DB7">
        <w:t>Исполнителя</w:t>
      </w:r>
      <w:bookmarkEnd w:id="27"/>
      <w:bookmarkEnd w:id="28"/>
    </w:p>
    <w:p w:rsidR="00501D4C" w:rsidRPr="00550DB7" w:rsidRDefault="00501D4C" w:rsidP="00501D4C">
      <w:pPr>
        <w:pStyle w:val="2"/>
      </w:pPr>
      <w:bookmarkStart w:id="29" w:name="_Toc491680563"/>
      <w:bookmarkStart w:id="30" w:name="_Toc497212575"/>
      <w:bookmarkStart w:id="31" w:name="_Toc491680565"/>
      <w:r w:rsidRPr="00550DB7">
        <w:t>Контроль качества и требования к документированию</w:t>
      </w:r>
      <w:bookmarkEnd w:id="29"/>
      <w:bookmarkEnd w:id="30"/>
    </w:p>
    <w:p w:rsidR="00501D4C" w:rsidRPr="00550DB7" w:rsidRDefault="00501D4C" w:rsidP="00501D4C">
      <w:pPr>
        <w:ind w:firstLine="567"/>
      </w:pPr>
      <w:r w:rsidRPr="00550DB7">
        <w:t xml:space="preserve">Заказчик осуществляет контроль качества обслуживания на основе отчетов о деятельности Исполнителя в части выполнения запросов пользователей и устранения технологических нарушений.  Форма отчетов приведена в </w:t>
      </w:r>
      <w:r w:rsidRPr="00550DB7">
        <w:rPr>
          <w:b/>
        </w:rPr>
        <w:t>Приложении № 2</w:t>
      </w:r>
      <w:r w:rsidRPr="00550DB7">
        <w:t>.</w:t>
      </w:r>
    </w:p>
    <w:p w:rsidR="00550DB7" w:rsidRPr="00550DB7" w:rsidRDefault="00550DB7" w:rsidP="00501D4C">
      <w:pPr>
        <w:pStyle w:val="2"/>
      </w:pPr>
      <w:bookmarkStart w:id="32" w:name="_Toc497212576"/>
      <w:r w:rsidRPr="00550DB7">
        <w:t>Порядок взаимодействия при проведении ППМ</w:t>
      </w:r>
      <w:bookmarkEnd w:id="31"/>
      <w:bookmarkEnd w:id="32"/>
    </w:p>
    <w:p w:rsidR="00550DB7" w:rsidRPr="00550DB7" w:rsidRDefault="00550DB7" w:rsidP="00550DB7">
      <w:pPr>
        <w:ind w:firstLine="567"/>
      </w:pPr>
      <w:r w:rsidRPr="00550DB7">
        <w:t>Для проведения любых мероприятий на серверном оборудовании Системы Исполнитель обязан не позднее, чем за три календарных дня до проведения мероприятий предоставить на электронный ящик Заказчика следующую информацию:</w:t>
      </w:r>
    </w:p>
    <w:p w:rsidR="00550DB7" w:rsidRPr="00550DB7" w:rsidRDefault="00550DB7" w:rsidP="00501D4C">
      <w:pPr>
        <w:numPr>
          <w:ilvl w:val="0"/>
          <w:numId w:val="24"/>
        </w:numPr>
        <w:ind w:left="1701" w:hanging="567"/>
      </w:pPr>
      <w:r w:rsidRPr="00550DB7">
        <w:t>Планируемая дата начала.</w:t>
      </w:r>
    </w:p>
    <w:p w:rsidR="00550DB7" w:rsidRPr="00550DB7" w:rsidRDefault="00550DB7" w:rsidP="00501D4C">
      <w:pPr>
        <w:numPr>
          <w:ilvl w:val="0"/>
          <w:numId w:val="24"/>
        </w:numPr>
        <w:ind w:left="1701" w:hanging="567"/>
      </w:pPr>
      <w:r w:rsidRPr="00550DB7">
        <w:t>Планируемая дата окончания.</w:t>
      </w:r>
    </w:p>
    <w:p w:rsidR="00550DB7" w:rsidRPr="00550DB7" w:rsidRDefault="00550DB7" w:rsidP="00501D4C">
      <w:pPr>
        <w:numPr>
          <w:ilvl w:val="0"/>
          <w:numId w:val="24"/>
        </w:numPr>
        <w:ind w:left="1701" w:hanging="567"/>
      </w:pPr>
      <w:r w:rsidRPr="00550DB7">
        <w:t>Описание планируемых мероприятий.</w:t>
      </w:r>
    </w:p>
    <w:p w:rsidR="00550DB7" w:rsidRPr="00550DB7" w:rsidRDefault="00550DB7" w:rsidP="00501D4C">
      <w:pPr>
        <w:numPr>
          <w:ilvl w:val="0"/>
          <w:numId w:val="24"/>
        </w:numPr>
        <w:ind w:left="1701" w:hanging="567"/>
      </w:pPr>
      <w:r w:rsidRPr="00550DB7">
        <w:t>Условия проведения мероприятий (требуется/не требуется остановка Системы, наблюдается/не наблюдается нагрузка на Систему).</w:t>
      </w:r>
    </w:p>
    <w:p w:rsidR="00550DB7" w:rsidRPr="00550DB7" w:rsidRDefault="00550DB7" w:rsidP="00550DB7">
      <w:pPr>
        <w:ind w:firstLine="567"/>
      </w:pPr>
      <w:r w:rsidRPr="00550DB7">
        <w:t>Заказчик обязан не позднее 8 рабочих часов до момента начала проведения мероприятий направить ответное e-</w:t>
      </w:r>
      <w:proofErr w:type="spellStart"/>
      <w:r w:rsidRPr="00550DB7">
        <w:t>mail</w:t>
      </w:r>
      <w:proofErr w:type="spellEnd"/>
      <w:r w:rsidRPr="00550DB7">
        <w:t xml:space="preserve"> письмо с согласованием проведения мероприятий или отказом от проведения мероприятий с указанием предполагаемой даты проведения мероприятий. </w:t>
      </w:r>
    </w:p>
    <w:p w:rsidR="00550DB7" w:rsidRPr="00550DB7" w:rsidRDefault="00550DB7" w:rsidP="00550DB7">
      <w:pPr>
        <w:ind w:firstLine="567"/>
      </w:pPr>
      <w:r w:rsidRPr="00550DB7">
        <w:t>Все планово-профилактические мероприятия должны проводиться Исполнителем с 20:00 до 7:00.</w:t>
      </w:r>
    </w:p>
    <w:p w:rsidR="00550DB7" w:rsidRPr="00550DB7" w:rsidRDefault="00550DB7" w:rsidP="00501D4C">
      <w:pPr>
        <w:pStyle w:val="2"/>
      </w:pPr>
      <w:bookmarkStart w:id="33" w:name="_Toc491680566"/>
      <w:bookmarkStart w:id="34" w:name="_Toc497212577"/>
      <w:r w:rsidRPr="00550DB7">
        <w:t>Порядок взаимодействия при проведении АВ</w:t>
      </w:r>
      <w:bookmarkEnd w:id="33"/>
      <w:bookmarkEnd w:id="34"/>
      <w:r w:rsidR="008F176C">
        <w:t>Р</w:t>
      </w:r>
    </w:p>
    <w:p w:rsidR="00550DB7" w:rsidRPr="00550DB7" w:rsidRDefault="00550DB7" w:rsidP="00550DB7">
      <w:pPr>
        <w:ind w:firstLine="567"/>
      </w:pPr>
      <w:r w:rsidRPr="00550DB7">
        <w:t xml:space="preserve">Аварийно-восстановительные </w:t>
      </w:r>
      <w:r w:rsidR="008F176C">
        <w:t xml:space="preserve">работы </w:t>
      </w:r>
      <w:r w:rsidRPr="00550DB7">
        <w:t xml:space="preserve">проводятся в случае технологического нарушения в работе программного обеспечения, входящего в контур информационного решения, а также в случае </w:t>
      </w:r>
      <w:r w:rsidRPr="00550DB7">
        <w:lastRenderedPageBreak/>
        <w:t>возникновения ошибок, вызванных выходом из строя операционной системы, либо аппаратной части сервера.</w:t>
      </w:r>
    </w:p>
    <w:p w:rsidR="00550DB7" w:rsidRPr="00550DB7" w:rsidRDefault="00550DB7" w:rsidP="00550DB7">
      <w:pPr>
        <w:ind w:firstLine="567"/>
      </w:pPr>
      <w:r w:rsidRPr="00550DB7">
        <w:t>В случае, если Исполнитель выявил аварийную ситуацию раньше Заказчика, то он обязан уведомить уполномоченного представителя Заказчика по телефону и согласовать с Заказчиком проведение аварийно-восстановительных мероприятий.</w:t>
      </w:r>
    </w:p>
    <w:p w:rsidR="00550DB7" w:rsidRPr="00550DB7" w:rsidRDefault="00550DB7" w:rsidP="00550DB7">
      <w:pPr>
        <w:ind w:firstLine="567"/>
      </w:pPr>
      <w:r w:rsidRPr="00550DB7">
        <w:t>Исполнитель регистрирует технологическое нарушение и в соответствии установленным временем должен провести устранение технологического нарушения.</w:t>
      </w:r>
    </w:p>
    <w:p w:rsidR="00550DB7" w:rsidRPr="00550DB7" w:rsidRDefault="00550DB7" w:rsidP="00550DB7">
      <w:pPr>
        <w:ind w:firstLine="567"/>
      </w:pPr>
      <w:r w:rsidRPr="00550DB7">
        <w:t>В случае если представитель Заказчика выявил аварийную ситуацию раньше Исполнителя, то необходимо уведомить Исполнителя по телефону. Исполнитель, в соответствии установленным временем должен провести устранение технологического нарушения.</w:t>
      </w:r>
    </w:p>
    <w:p w:rsidR="00EA359A" w:rsidRDefault="00550DB7" w:rsidP="001D5BD9">
      <w:pPr>
        <w:ind w:firstLine="567"/>
      </w:pPr>
      <w:r w:rsidRPr="00550DB7">
        <w:t xml:space="preserve">Сроки выполнения аварийно-восстановительных </w:t>
      </w:r>
      <w:r w:rsidR="008F176C">
        <w:t xml:space="preserve">работ </w:t>
      </w:r>
      <w:r w:rsidRPr="00550DB7">
        <w:t>исключают время восстановления работоспособности аппаратной платформы. Обеспечение восстановления работоспособности оборудования и каналов связи производит Заказчик.</w:t>
      </w:r>
    </w:p>
    <w:p w:rsidR="00F64792" w:rsidRDefault="00F64792">
      <w:pPr>
        <w:spacing w:after="200" w:line="276" w:lineRule="auto"/>
        <w:ind w:firstLine="0"/>
        <w:jc w:val="left"/>
      </w:pPr>
      <w:r>
        <w:br w:type="page"/>
      </w:r>
    </w:p>
    <w:p w:rsidR="00F64792" w:rsidRDefault="00F00E67" w:rsidP="00F00E67">
      <w:pPr>
        <w:spacing w:line="240" w:lineRule="auto"/>
        <w:ind w:firstLine="0"/>
        <w:jc w:val="right"/>
        <w:rPr>
          <w:b/>
          <w:bCs/>
          <w:sz w:val="26"/>
          <w:szCs w:val="20"/>
          <w:lang w:eastAsia="en-US"/>
        </w:rPr>
      </w:pPr>
      <w:r>
        <w:rPr>
          <w:b/>
          <w:bCs/>
          <w:sz w:val="26"/>
          <w:szCs w:val="20"/>
          <w:lang w:eastAsia="en-US"/>
        </w:rPr>
        <w:lastRenderedPageBreak/>
        <w:t>Приложение № 1 к техническим требованиям</w:t>
      </w:r>
    </w:p>
    <w:p w:rsidR="00F00E67" w:rsidRPr="00F64792" w:rsidRDefault="00F00E67" w:rsidP="00F00E67">
      <w:pPr>
        <w:spacing w:line="240" w:lineRule="auto"/>
        <w:ind w:firstLine="0"/>
        <w:jc w:val="right"/>
        <w:rPr>
          <w:b/>
          <w:bCs/>
          <w:sz w:val="26"/>
          <w:szCs w:val="20"/>
          <w:lang w:eastAsia="en-US"/>
        </w:rPr>
      </w:pPr>
    </w:p>
    <w:p w:rsidR="00F64792" w:rsidRPr="00F64792" w:rsidRDefault="00F64792" w:rsidP="00F64792">
      <w:pPr>
        <w:spacing w:line="240" w:lineRule="auto"/>
        <w:ind w:firstLine="0"/>
        <w:jc w:val="center"/>
        <w:rPr>
          <w:b/>
          <w:bCs/>
          <w:sz w:val="26"/>
          <w:szCs w:val="20"/>
          <w:lang w:eastAsia="en-US"/>
        </w:rPr>
      </w:pPr>
      <w:r w:rsidRPr="00F64792">
        <w:rPr>
          <w:b/>
          <w:bCs/>
          <w:sz w:val="26"/>
          <w:szCs w:val="20"/>
          <w:lang w:eastAsia="en-US"/>
        </w:rPr>
        <w:t>Максимальный объем финансирования за весь период оказания услуг</w:t>
      </w:r>
    </w:p>
    <w:p w:rsidR="00F64792" w:rsidRPr="00F64792" w:rsidRDefault="00F64792" w:rsidP="00F64792">
      <w:pPr>
        <w:spacing w:line="240" w:lineRule="auto"/>
        <w:ind w:firstLine="0"/>
        <w:jc w:val="center"/>
        <w:rPr>
          <w:b/>
          <w:bCs/>
          <w:sz w:val="26"/>
          <w:szCs w:val="20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78"/>
        <w:gridCol w:w="3269"/>
        <w:gridCol w:w="2825"/>
        <w:gridCol w:w="2799"/>
      </w:tblGrid>
      <w:tr w:rsidR="00F64792" w:rsidRPr="00F64792" w:rsidTr="005C0CB7">
        <w:trPr>
          <w:trHeight w:val="476"/>
        </w:trPr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92" w:rsidRPr="00F64792" w:rsidRDefault="00F64792" w:rsidP="00F64792">
            <w:pPr>
              <w:spacing w:line="240" w:lineRule="exact"/>
              <w:ind w:firstLine="0"/>
              <w:jc w:val="center"/>
              <w:rPr>
                <w:b/>
                <w:bCs/>
                <w:color w:val="000000"/>
                <w:sz w:val="26"/>
                <w:szCs w:val="20"/>
                <w:lang w:eastAsia="en-US"/>
              </w:rPr>
            </w:pPr>
            <w:r w:rsidRPr="00F64792">
              <w:rPr>
                <w:b/>
                <w:bCs/>
                <w:color w:val="000000"/>
                <w:sz w:val="26"/>
                <w:szCs w:val="20"/>
                <w:lang w:eastAsia="en-US"/>
              </w:rPr>
              <w:t xml:space="preserve">№ </w:t>
            </w:r>
            <w:proofErr w:type="spellStart"/>
            <w:r w:rsidRPr="00F64792">
              <w:rPr>
                <w:b/>
                <w:bCs/>
                <w:color w:val="000000"/>
                <w:sz w:val="26"/>
                <w:szCs w:val="20"/>
                <w:lang w:eastAsia="en-US"/>
              </w:rPr>
              <w:t>п.п</w:t>
            </w:r>
            <w:proofErr w:type="spellEnd"/>
            <w:r w:rsidRPr="00F64792">
              <w:rPr>
                <w:b/>
                <w:bCs/>
                <w:color w:val="000000"/>
                <w:sz w:val="26"/>
                <w:szCs w:val="20"/>
                <w:lang w:eastAsia="en-US"/>
              </w:rPr>
              <w:t>.</w:t>
            </w:r>
          </w:p>
        </w:tc>
        <w:tc>
          <w:tcPr>
            <w:tcW w:w="17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4792" w:rsidRPr="0093372F" w:rsidRDefault="00F64792" w:rsidP="0093372F">
            <w:pPr>
              <w:spacing w:line="240" w:lineRule="exact"/>
              <w:rPr>
                <w:b/>
                <w:bCs/>
                <w:color w:val="000000"/>
                <w:sz w:val="26"/>
                <w:szCs w:val="20"/>
                <w:lang w:val="en-US" w:eastAsia="en-US"/>
              </w:rPr>
            </w:pPr>
          </w:p>
        </w:tc>
        <w:tc>
          <w:tcPr>
            <w:tcW w:w="14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92" w:rsidRPr="00F64792" w:rsidRDefault="00F64792" w:rsidP="00F64792">
            <w:pPr>
              <w:spacing w:line="240" w:lineRule="exact"/>
              <w:ind w:firstLine="35"/>
              <w:jc w:val="center"/>
              <w:rPr>
                <w:b/>
                <w:bCs/>
                <w:color w:val="000000"/>
                <w:sz w:val="26"/>
                <w:szCs w:val="20"/>
                <w:lang w:eastAsia="en-US"/>
              </w:rPr>
            </w:pPr>
            <w:r w:rsidRPr="00F64792">
              <w:rPr>
                <w:b/>
                <w:bCs/>
                <w:color w:val="000000"/>
                <w:sz w:val="26"/>
                <w:szCs w:val="20"/>
                <w:lang w:eastAsia="en-US"/>
              </w:rPr>
              <w:t xml:space="preserve">Сумма, </w:t>
            </w:r>
            <w:proofErr w:type="spellStart"/>
            <w:r w:rsidR="000B440B">
              <w:rPr>
                <w:b/>
                <w:bCs/>
                <w:color w:val="000000"/>
                <w:sz w:val="26"/>
                <w:szCs w:val="20"/>
                <w:lang w:eastAsia="en-US"/>
              </w:rPr>
              <w:t>тыс.</w:t>
            </w:r>
            <w:r w:rsidRPr="00F64792">
              <w:rPr>
                <w:b/>
                <w:bCs/>
                <w:color w:val="000000"/>
                <w:sz w:val="26"/>
                <w:szCs w:val="20"/>
                <w:lang w:eastAsia="en-US"/>
              </w:rPr>
              <w:t>руб</w:t>
            </w:r>
            <w:proofErr w:type="spellEnd"/>
            <w:r w:rsidRPr="00F64792">
              <w:rPr>
                <w:b/>
                <w:bCs/>
                <w:color w:val="000000"/>
                <w:sz w:val="26"/>
                <w:szCs w:val="20"/>
                <w:lang w:eastAsia="en-US"/>
              </w:rPr>
              <w:t>. без НДС</w:t>
            </w:r>
          </w:p>
        </w:tc>
        <w:tc>
          <w:tcPr>
            <w:tcW w:w="14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92" w:rsidRPr="00F64792" w:rsidRDefault="00F64792" w:rsidP="00F64792">
            <w:pPr>
              <w:spacing w:line="240" w:lineRule="exact"/>
              <w:ind w:firstLine="35"/>
              <w:jc w:val="center"/>
              <w:rPr>
                <w:b/>
                <w:bCs/>
                <w:color w:val="000000"/>
                <w:sz w:val="26"/>
                <w:szCs w:val="20"/>
                <w:lang w:eastAsia="en-US"/>
              </w:rPr>
            </w:pPr>
            <w:r w:rsidRPr="00F64792">
              <w:rPr>
                <w:b/>
                <w:bCs/>
                <w:color w:val="000000"/>
                <w:sz w:val="26"/>
                <w:szCs w:val="20"/>
                <w:lang w:eastAsia="en-US"/>
              </w:rPr>
              <w:t xml:space="preserve">Сумма, </w:t>
            </w:r>
            <w:proofErr w:type="spellStart"/>
            <w:r w:rsidR="000B440B">
              <w:rPr>
                <w:b/>
                <w:bCs/>
                <w:color w:val="000000"/>
                <w:sz w:val="26"/>
                <w:szCs w:val="20"/>
                <w:lang w:eastAsia="en-US"/>
              </w:rPr>
              <w:t>тыс.</w:t>
            </w:r>
            <w:r w:rsidRPr="00F64792">
              <w:rPr>
                <w:b/>
                <w:bCs/>
                <w:color w:val="000000"/>
                <w:sz w:val="26"/>
                <w:szCs w:val="20"/>
                <w:lang w:eastAsia="en-US"/>
              </w:rPr>
              <w:t>руб</w:t>
            </w:r>
            <w:proofErr w:type="spellEnd"/>
            <w:r w:rsidRPr="00F64792">
              <w:rPr>
                <w:b/>
                <w:bCs/>
                <w:color w:val="000000"/>
                <w:sz w:val="26"/>
                <w:szCs w:val="20"/>
                <w:lang w:eastAsia="en-US"/>
              </w:rPr>
              <w:t>. c НДС</w:t>
            </w:r>
          </w:p>
        </w:tc>
      </w:tr>
      <w:tr w:rsidR="00F64792" w:rsidRPr="000B440B" w:rsidTr="006076CC">
        <w:trPr>
          <w:trHeight w:val="340"/>
        </w:trPr>
        <w:tc>
          <w:tcPr>
            <w:tcW w:w="206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4792" w:rsidRPr="000B440B" w:rsidRDefault="00F64792" w:rsidP="000B440B">
            <w:pPr>
              <w:spacing w:line="240" w:lineRule="exact"/>
              <w:ind w:left="25" w:firstLine="0"/>
              <w:jc w:val="left"/>
              <w:rPr>
                <w:bCs/>
                <w:color w:val="000000"/>
                <w:sz w:val="26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6"/>
                <w:szCs w:val="20"/>
                <w:lang w:eastAsia="en-US"/>
              </w:rPr>
              <w:t>Итого, в том числе:</w:t>
            </w:r>
          </w:p>
        </w:tc>
        <w:tc>
          <w:tcPr>
            <w:tcW w:w="1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792" w:rsidRPr="000B440B" w:rsidRDefault="000B440B" w:rsidP="000B440B">
            <w:pPr>
              <w:spacing w:line="240" w:lineRule="auto"/>
              <w:ind w:left="-107" w:right="-102"/>
              <w:jc w:val="center"/>
              <w:rPr>
                <w:b/>
              </w:rPr>
            </w:pPr>
            <w:r w:rsidRPr="000B440B">
              <w:rPr>
                <w:b/>
              </w:rPr>
              <w:t>11 890.789</w:t>
            </w:r>
          </w:p>
        </w:tc>
        <w:tc>
          <w:tcPr>
            <w:tcW w:w="1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792" w:rsidRPr="000B440B" w:rsidRDefault="000B440B" w:rsidP="000B440B">
            <w:pPr>
              <w:spacing w:line="240" w:lineRule="auto"/>
              <w:ind w:left="-107" w:right="-102"/>
              <w:jc w:val="center"/>
              <w:rPr>
                <w:b/>
              </w:rPr>
            </w:pPr>
            <w:r w:rsidRPr="000B440B">
              <w:rPr>
                <w:b/>
              </w:rPr>
              <w:t>14 031.131</w:t>
            </w:r>
          </w:p>
        </w:tc>
      </w:tr>
      <w:tr w:rsidR="000B440B" w:rsidRPr="000B440B" w:rsidTr="007B0959">
        <w:trPr>
          <w:trHeight w:val="340"/>
        </w:trPr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F64792">
              <w:rPr>
                <w:bCs/>
                <w:color w:val="000000"/>
                <w:sz w:val="22"/>
                <w:szCs w:val="20"/>
                <w:lang w:eastAsia="en-US"/>
              </w:rPr>
              <w:t>1.</w:t>
            </w:r>
          </w:p>
        </w:tc>
        <w:tc>
          <w:tcPr>
            <w:tcW w:w="17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«Владимирэнерго»</w:t>
            </w:r>
          </w:p>
        </w:tc>
        <w:tc>
          <w:tcPr>
            <w:tcW w:w="14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1 321.199</w:t>
            </w:r>
          </w:p>
        </w:tc>
        <w:tc>
          <w:tcPr>
            <w:tcW w:w="14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1 559.015</w:t>
            </w:r>
          </w:p>
        </w:tc>
      </w:tr>
      <w:tr w:rsidR="000B440B" w:rsidRPr="000B440B" w:rsidTr="005C0CB7">
        <w:trPr>
          <w:trHeight w:val="340"/>
        </w:trPr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F64792">
              <w:rPr>
                <w:bCs/>
                <w:color w:val="000000"/>
                <w:sz w:val="22"/>
                <w:szCs w:val="20"/>
                <w:lang w:eastAsia="en-US"/>
              </w:rPr>
              <w:t>2.</w:t>
            </w:r>
          </w:p>
        </w:tc>
        <w:tc>
          <w:tcPr>
            <w:tcW w:w="17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«Ивэнерго»</w:t>
            </w:r>
          </w:p>
        </w:tc>
        <w:tc>
          <w:tcPr>
            <w:tcW w:w="14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1 321.199</w:t>
            </w:r>
          </w:p>
        </w:tc>
        <w:tc>
          <w:tcPr>
            <w:tcW w:w="14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1 559.015</w:t>
            </w:r>
          </w:p>
        </w:tc>
      </w:tr>
      <w:tr w:rsidR="000B440B" w:rsidRPr="000B440B" w:rsidTr="005C0CB7">
        <w:trPr>
          <w:trHeight w:val="340"/>
        </w:trPr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F64792">
              <w:rPr>
                <w:bCs/>
                <w:color w:val="000000"/>
                <w:sz w:val="22"/>
                <w:szCs w:val="20"/>
                <w:lang w:eastAsia="en-US"/>
              </w:rPr>
              <w:t>3.</w:t>
            </w:r>
          </w:p>
        </w:tc>
        <w:tc>
          <w:tcPr>
            <w:tcW w:w="17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«Калугаэнерго»</w:t>
            </w:r>
          </w:p>
        </w:tc>
        <w:tc>
          <w:tcPr>
            <w:tcW w:w="14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1 321.199</w:t>
            </w:r>
          </w:p>
        </w:tc>
        <w:tc>
          <w:tcPr>
            <w:tcW w:w="14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1 559.015</w:t>
            </w:r>
          </w:p>
        </w:tc>
      </w:tr>
      <w:tr w:rsidR="000B440B" w:rsidRPr="000B440B" w:rsidTr="005C0CB7">
        <w:trPr>
          <w:trHeight w:val="340"/>
        </w:trPr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F64792">
              <w:rPr>
                <w:bCs/>
                <w:color w:val="000000"/>
                <w:sz w:val="22"/>
                <w:szCs w:val="20"/>
                <w:lang w:eastAsia="en-US"/>
              </w:rPr>
              <w:t>4.</w:t>
            </w:r>
          </w:p>
        </w:tc>
        <w:tc>
          <w:tcPr>
            <w:tcW w:w="17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«Кировэнерго»</w:t>
            </w:r>
          </w:p>
        </w:tc>
        <w:tc>
          <w:tcPr>
            <w:tcW w:w="14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1 321.199</w:t>
            </w:r>
          </w:p>
        </w:tc>
        <w:tc>
          <w:tcPr>
            <w:tcW w:w="14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1 559.015</w:t>
            </w:r>
          </w:p>
        </w:tc>
      </w:tr>
      <w:tr w:rsidR="000B440B" w:rsidRPr="000B440B" w:rsidTr="005C0CB7">
        <w:trPr>
          <w:trHeight w:val="340"/>
        </w:trPr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F64792">
              <w:rPr>
                <w:bCs/>
                <w:color w:val="000000"/>
                <w:sz w:val="22"/>
                <w:szCs w:val="20"/>
                <w:lang w:eastAsia="en-US"/>
              </w:rPr>
              <w:t>5.</w:t>
            </w:r>
          </w:p>
        </w:tc>
        <w:tc>
          <w:tcPr>
            <w:tcW w:w="17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«Мариэнерго»</w:t>
            </w:r>
          </w:p>
        </w:tc>
        <w:tc>
          <w:tcPr>
            <w:tcW w:w="14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349C3" w:rsidRPr="000B440B" w:rsidRDefault="000B440B" w:rsidP="003349C3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1 321.19</w:t>
            </w:r>
            <w:r w:rsidR="003349C3">
              <w:rPr>
                <w:bCs/>
                <w:color w:val="000000"/>
                <w:sz w:val="22"/>
                <w:szCs w:val="20"/>
                <w:lang w:eastAsia="en-US"/>
              </w:rPr>
              <w:t>7</w:t>
            </w:r>
          </w:p>
        </w:tc>
        <w:tc>
          <w:tcPr>
            <w:tcW w:w="14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3349C3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1 559.01</w:t>
            </w:r>
            <w:r w:rsidR="003349C3">
              <w:rPr>
                <w:bCs/>
                <w:color w:val="000000"/>
                <w:sz w:val="22"/>
                <w:szCs w:val="20"/>
                <w:lang w:eastAsia="en-US"/>
              </w:rPr>
              <w:t>1</w:t>
            </w:r>
          </w:p>
        </w:tc>
      </w:tr>
      <w:tr w:rsidR="000B440B" w:rsidRPr="000B440B" w:rsidTr="005C0CB7">
        <w:trPr>
          <w:trHeight w:val="340"/>
        </w:trPr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F64792">
              <w:rPr>
                <w:bCs/>
                <w:color w:val="000000"/>
                <w:sz w:val="22"/>
                <w:szCs w:val="20"/>
                <w:lang w:eastAsia="en-US"/>
              </w:rPr>
              <w:t>6.</w:t>
            </w:r>
          </w:p>
        </w:tc>
        <w:tc>
          <w:tcPr>
            <w:tcW w:w="17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«Нижновэнерго»</w:t>
            </w:r>
          </w:p>
        </w:tc>
        <w:tc>
          <w:tcPr>
            <w:tcW w:w="14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1 321.199</w:t>
            </w:r>
          </w:p>
        </w:tc>
        <w:tc>
          <w:tcPr>
            <w:tcW w:w="14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1 559.015</w:t>
            </w:r>
          </w:p>
        </w:tc>
      </w:tr>
      <w:tr w:rsidR="000B440B" w:rsidRPr="000B440B" w:rsidTr="005C0CB7">
        <w:trPr>
          <w:trHeight w:val="340"/>
        </w:trPr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F64792">
              <w:rPr>
                <w:bCs/>
                <w:color w:val="000000"/>
                <w:sz w:val="22"/>
                <w:szCs w:val="20"/>
                <w:lang w:eastAsia="en-US"/>
              </w:rPr>
              <w:t>7.</w:t>
            </w:r>
          </w:p>
        </w:tc>
        <w:tc>
          <w:tcPr>
            <w:tcW w:w="17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«Рязаньэнерго»</w:t>
            </w:r>
          </w:p>
        </w:tc>
        <w:tc>
          <w:tcPr>
            <w:tcW w:w="14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1 321.199</w:t>
            </w:r>
          </w:p>
        </w:tc>
        <w:tc>
          <w:tcPr>
            <w:tcW w:w="14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1 559.015</w:t>
            </w:r>
          </w:p>
        </w:tc>
      </w:tr>
      <w:tr w:rsidR="000B440B" w:rsidRPr="000B440B" w:rsidTr="005C0CB7">
        <w:trPr>
          <w:trHeight w:val="340"/>
        </w:trPr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F64792">
              <w:rPr>
                <w:bCs/>
                <w:color w:val="000000"/>
                <w:sz w:val="22"/>
                <w:szCs w:val="20"/>
                <w:lang w:eastAsia="en-US"/>
              </w:rPr>
              <w:t>8.</w:t>
            </w:r>
          </w:p>
        </w:tc>
        <w:tc>
          <w:tcPr>
            <w:tcW w:w="17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«Тулэнерго»</w:t>
            </w:r>
          </w:p>
        </w:tc>
        <w:tc>
          <w:tcPr>
            <w:tcW w:w="14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1 321.199</w:t>
            </w:r>
          </w:p>
        </w:tc>
        <w:tc>
          <w:tcPr>
            <w:tcW w:w="14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1 559.015</w:t>
            </w:r>
          </w:p>
        </w:tc>
      </w:tr>
      <w:tr w:rsidR="000B440B" w:rsidRPr="000B440B" w:rsidTr="005C0CB7">
        <w:trPr>
          <w:trHeight w:val="340"/>
        </w:trPr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F64792">
              <w:rPr>
                <w:bCs/>
                <w:color w:val="000000"/>
                <w:sz w:val="22"/>
                <w:szCs w:val="20"/>
                <w:lang w:eastAsia="en-US"/>
              </w:rPr>
              <w:t>9.</w:t>
            </w:r>
          </w:p>
        </w:tc>
        <w:tc>
          <w:tcPr>
            <w:tcW w:w="17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«Удмуртэнерго»</w:t>
            </w:r>
          </w:p>
        </w:tc>
        <w:tc>
          <w:tcPr>
            <w:tcW w:w="14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1 321.199</w:t>
            </w:r>
          </w:p>
        </w:tc>
        <w:tc>
          <w:tcPr>
            <w:tcW w:w="14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1 559.015</w:t>
            </w:r>
          </w:p>
        </w:tc>
      </w:tr>
    </w:tbl>
    <w:p w:rsidR="00F64792" w:rsidRDefault="00F64792" w:rsidP="00F64792">
      <w:pPr>
        <w:spacing w:line="240" w:lineRule="auto"/>
        <w:ind w:firstLine="0"/>
        <w:jc w:val="center"/>
        <w:rPr>
          <w:b/>
          <w:bCs/>
          <w:sz w:val="26"/>
          <w:szCs w:val="20"/>
          <w:lang w:eastAsia="en-US"/>
        </w:rPr>
      </w:pPr>
    </w:p>
    <w:p w:rsidR="00F64792" w:rsidRPr="00F64792" w:rsidRDefault="00F64792" w:rsidP="00F64792">
      <w:pPr>
        <w:spacing w:line="240" w:lineRule="auto"/>
        <w:ind w:firstLine="0"/>
        <w:jc w:val="center"/>
        <w:rPr>
          <w:b/>
          <w:bCs/>
          <w:sz w:val="26"/>
          <w:szCs w:val="20"/>
          <w:lang w:eastAsia="en-US"/>
        </w:rPr>
      </w:pPr>
      <w:r w:rsidRPr="00F64792">
        <w:rPr>
          <w:b/>
          <w:bCs/>
          <w:sz w:val="26"/>
          <w:szCs w:val="20"/>
          <w:lang w:eastAsia="en-US"/>
        </w:rPr>
        <w:t>Максимальный объем финансирования в месяц</w:t>
      </w:r>
    </w:p>
    <w:p w:rsidR="00F64792" w:rsidRPr="00F64792" w:rsidRDefault="00F64792" w:rsidP="00F64792">
      <w:pPr>
        <w:spacing w:line="240" w:lineRule="auto"/>
        <w:ind w:firstLine="0"/>
        <w:jc w:val="center"/>
        <w:rPr>
          <w:b/>
          <w:bCs/>
          <w:sz w:val="26"/>
          <w:szCs w:val="20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78"/>
        <w:gridCol w:w="3269"/>
        <w:gridCol w:w="2825"/>
        <w:gridCol w:w="2799"/>
      </w:tblGrid>
      <w:tr w:rsidR="00F64792" w:rsidRPr="00F64792" w:rsidTr="005C0CB7">
        <w:trPr>
          <w:trHeight w:val="476"/>
        </w:trPr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92" w:rsidRPr="00F64792" w:rsidRDefault="00F64792" w:rsidP="00F64792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6"/>
                <w:szCs w:val="20"/>
                <w:lang w:eastAsia="en-US"/>
              </w:rPr>
            </w:pPr>
            <w:r w:rsidRPr="00F64792">
              <w:rPr>
                <w:b/>
                <w:bCs/>
                <w:color w:val="000000"/>
                <w:sz w:val="26"/>
                <w:szCs w:val="20"/>
                <w:lang w:eastAsia="en-US"/>
              </w:rPr>
              <w:t xml:space="preserve">№ </w:t>
            </w:r>
            <w:proofErr w:type="spellStart"/>
            <w:r w:rsidRPr="00F64792">
              <w:rPr>
                <w:b/>
                <w:bCs/>
                <w:color w:val="000000"/>
                <w:sz w:val="26"/>
                <w:szCs w:val="20"/>
                <w:lang w:eastAsia="en-US"/>
              </w:rPr>
              <w:t>п.п</w:t>
            </w:r>
            <w:proofErr w:type="spellEnd"/>
            <w:r w:rsidRPr="00F64792">
              <w:rPr>
                <w:b/>
                <w:bCs/>
                <w:color w:val="000000"/>
                <w:sz w:val="26"/>
                <w:szCs w:val="20"/>
                <w:lang w:eastAsia="en-US"/>
              </w:rPr>
              <w:t>.</w:t>
            </w:r>
          </w:p>
        </w:tc>
        <w:tc>
          <w:tcPr>
            <w:tcW w:w="17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4792" w:rsidRPr="00F64792" w:rsidRDefault="00F64792" w:rsidP="00F64792">
            <w:pPr>
              <w:spacing w:line="240" w:lineRule="auto"/>
              <w:ind w:left="25" w:firstLine="0"/>
              <w:jc w:val="center"/>
              <w:rPr>
                <w:b/>
                <w:bCs/>
                <w:color w:val="000000"/>
                <w:sz w:val="26"/>
                <w:szCs w:val="20"/>
                <w:lang w:eastAsia="en-US"/>
              </w:rPr>
            </w:pPr>
            <w:proofErr w:type="spellStart"/>
            <w:r w:rsidRPr="00F64792">
              <w:rPr>
                <w:b/>
                <w:bCs/>
                <w:color w:val="000000"/>
                <w:sz w:val="26"/>
                <w:szCs w:val="20"/>
                <w:lang w:val="en-US" w:eastAsia="en-US"/>
              </w:rPr>
              <w:t>Филиал</w:t>
            </w:r>
            <w:proofErr w:type="spellEnd"/>
          </w:p>
        </w:tc>
        <w:tc>
          <w:tcPr>
            <w:tcW w:w="14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92" w:rsidRPr="00F64792" w:rsidRDefault="00F64792" w:rsidP="00F64792">
            <w:pPr>
              <w:spacing w:line="240" w:lineRule="auto"/>
              <w:ind w:firstLine="35"/>
              <w:jc w:val="center"/>
              <w:rPr>
                <w:b/>
                <w:bCs/>
                <w:color w:val="000000"/>
                <w:sz w:val="26"/>
                <w:szCs w:val="20"/>
                <w:lang w:eastAsia="en-US"/>
              </w:rPr>
            </w:pPr>
            <w:r w:rsidRPr="00F64792">
              <w:rPr>
                <w:b/>
                <w:bCs/>
                <w:color w:val="000000"/>
                <w:sz w:val="26"/>
                <w:szCs w:val="20"/>
                <w:lang w:eastAsia="en-US"/>
              </w:rPr>
              <w:t xml:space="preserve">Сумма, </w:t>
            </w:r>
            <w:proofErr w:type="spellStart"/>
            <w:r w:rsidR="000B440B">
              <w:rPr>
                <w:b/>
                <w:bCs/>
                <w:color w:val="000000"/>
                <w:sz w:val="26"/>
                <w:szCs w:val="20"/>
                <w:lang w:eastAsia="en-US"/>
              </w:rPr>
              <w:t>тыс.</w:t>
            </w:r>
            <w:r w:rsidRPr="00F64792">
              <w:rPr>
                <w:b/>
                <w:bCs/>
                <w:color w:val="000000"/>
                <w:sz w:val="26"/>
                <w:szCs w:val="20"/>
                <w:lang w:eastAsia="en-US"/>
              </w:rPr>
              <w:t>руб</w:t>
            </w:r>
            <w:proofErr w:type="spellEnd"/>
            <w:r w:rsidRPr="00F64792">
              <w:rPr>
                <w:b/>
                <w:bCs/>
                <w:color w:val="000000"/>
                <w:sz w:val="26"/>
                <w:szCs w:val="20"/>
                <w:lang w:eastAsia="en-US"/>
              </w:rPr>
              <w:t>. без НДС</w:t>
            </w:r>
          </w:p>
        </w:tc>
        <w:tc>
          <w:tcPr>
            <w:tcW w:w="14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792" w:rsidRPr="00F64792" w:rsidRDefault="00F64792" w:rsidP="00F64792">
            <w:pPr>
              <w:spacing w:line="240" w:lineRule="auto"/>
              <w:ind w:firstLine="35"/>
              <w:jc w:val="center"/>
              <w:rPr>
                <w:b/>
                <w:bCs/>
                <w:color w:val="000000"/>
                <w:sz w:val="26"/>
                <w:szCs w:val="20"/>
                <w:lang w:eastAsia="en-US"/>
              </w:rPr>
            </w:pPr>
            <w:r w:rsidRPr="00F64792">
              <w:rPr>
                <w:b/>
                <w:bCs/>
                <w:color w:val="000000"/>
                <w:sz w:val="26"/>
                <w:szCs w:val="20"/>
                <w:lang w:eastAsia="en-US"/>
              </w:rPr>
              <w:t xml:space="preserve">Сумма, </w:t>
            </w:r>
            <w:proofErr w:type="spellStart"/>
            <w:r w:rsidR="000B440B">
              <w:rPr>
                <w:b/>
                <w:bCs/>
                <w:color w:val="000000"/>
                <w:sz w:val="26"/>
                <w:szCs w:val="20"/>
                <w:lang w:eastAsia="en-US"/>
              </w:rPr>
              <w:t>тыс.</w:t>
            </w:r>
            <w:r w:rsidRPr="00F64792">
              <w:rPr>
                <w:b/>
                <w:bCs/>
                <w:color w:val="000000"/>
                <w:sz w:val="26"/>
                <w:szCs w:val="20"/>
                <w:lang w:eastAsia="en-US"/>
              </w:rPr>
              <w:t>руб</w:t>
            </w:r>
            <w:proofErr w:type="spellEnd"/>
            <w:r w:rsidRPr="00F64792">
              <w:rPr>
                <w:b/>
                <w:bCs/>
                <w:color w:val="000000"/>
                <w:sz w:val="26"/>
                <w:szCs w:val="20"/>
                <w:lang w:eastAsia="en-US"/>
              </w:rPr>
              <w:t>. c НДС</w:t>
            </w:r>
          </w:p>
        </w:tc>
      </w:tr>
      <w:tr w:rsidR="00F64792" w:rsidRPr="00F64792" w:rsidTr="006076CC">
        <w:trPr>
          <w:trHeight w:val="340"/>
        </w:trPr>
        <w:tc>
          <w:tcPr>
            <w:tcW w:w="206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4792" w:rsidRPr="00F64792" w:rsidRDefault="00F64792" w:rsidP="00F64792">
            <w:pPr>
              <w:spacing w:line="240" w:lineRule="auto"/>
              <w:ind w:left="25" w:firstLine="0"/>
              <w:jc w:val="center"/>
              <w:rPr>
                <w:b/>
                <w:bCs/>
                <w:color w:val="000000"/>
                <w:sz w:val="26"/>
                <w:szCs w:val="20"/>
                <w:lang w:eastAsia="en-US"/>
              </w:rPr>
            </w:pPr>
            <w:r w:rsidRPr="00F64792">
              <w:rPr>
                <w:b/>
                <w:bCs/>
                <w:color w:val="000000"/>
                <w:sz w:val="26"/>
                <w:szCs w:val="20"/>
                <w:lang w:eastAsia="en-US"/>
              </w:rPr>
              <w:t>Итого, в том числе:</w:t>
            </w:r>
          </w:p>
        </w:tc>
        <w:tc>
          <w:tcPr>
            <w:tcW w:w="1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792" w:rsidRPr="000B440B" w:rsidRDefault="000B440B" w:rsidP="000B440B">
            <w:pPr>
              <w:spacing w:line="240" w:lineRule="auto"/>
              <w:ind w:left="-107" w:right="-102"/>
              <w:jc w:val="left"/>
              <w:rPr>
                <w:b/>
              </w:rPr>
            </w:pPr>
            <w:r w:rsidRPr="000B440B">
              <w:rPr>
                <w:b/>
              </w:rPr>
              <w:t>990.899</w:t>
            </w:r>
          </w:p>
        </w:tc>
        <w:tc>
          <w:tcPr>
            <w:tcW w:w="1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792" w:rsidRPr="000B440B" w:rsidRDefault="000B440B" w:rsidP="000B440B">
            <w:pPr>
              <w:spacing w:line="240" w:lineRule="auto"/>
              <w:ind w:left="-107" w:right="-102"/>
              <w:jc w:val="left"/>
              <w:rPr>
                <w:b/>
              </w:rPr>
            </w:pPr>
            <w:r w:rsidRPr="000B440B">
              <w:rPr>
                <w:b/>
              </w:rPr>
              <w:t>1 169.261</w:t>
            </w:r>
          </w:p>
        </w:tc>
      </w:tr>
      <w:tr w:rsidR="000B440B" w:rsidRPr="000B440B" w:rsidTr="007B0959">
        <w:trPr>
          <w:trHeight w:val="340"/>
        </w:trPr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F64792">
              <w:rPr>
                <w:bCs/>
                <w:color w:val="000000"/>
                <w:sz w:val="22"/>
                <w:szCs w:val="20"/>
                <w:lang w:eastAsia="en-US"/>
              </w:rPr>
              <w:t>1.</w:t>
            </w:r>
          </w:p>
        </w:tc>
        <w:tc>
          <w:tcPr>
            <w:tcW w:w="17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«Владимирэнерго»</w:t>
            </w:r>
          </w:p>
        </w:tc>
        <w:tc>
          <w:tcPr>
            <w:tcW w:w="14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110.100</w:t>
            </w:r>
          </w:p>
        </w:tc>
        <w:tc>
          <w:tcPr>
            <w:tcW w:w="14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129.918</w:t>
            </w:r>
          </w:p>
        </w:tc>
      </w:tr>
      <w:tr w:rsidR="000B440B" w:rsidRPr="000B440B" w:rsidTr="007B0959">
        <w:trPr>
          <w:trHeight w:val="340"/>
        </w:trPr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F64792">
              <w:rPr>
                <w:bCs/>
                <w:color w:val="000000"/>
                <w:sz w:val="22"/>
                <w:szCs w:val="20"/>
                <w:lang w:eastAsia="en-US"/>
              </w:rPr>
              <w:t>2.</w:t>
            </w:r>
          </w:p>
        </w:tc>
        <w:tc>
          <w:tcPr>
            <w:tcW w:w="17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«Ивэнерго»</w:t>
            </w:r>
          </w:p>
        </w:tc>
        <w:tc>
          <w:tcPr>
            <w:tcW w:w="14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110.100</w:t>
            </w:r>
          </w:p>
        </w:tc>
        <w:tc>
          <w:tcPr>
            <w:tcW w:w="14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129.918</w:t>
            </w:r>
          </w:p>
        </w:tc>
      </w:tr>
      <w:tr w:rsidR="000B440B" w:rsidRPr="000B440B" w:rsidTr="007B0959">
        <w:trPr>
          <w:trHeight w:val="340"/>
        </w:trPr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F64792">
              <w:rPr>
                <w:bCs/>
                <w:color w:val="000000"/>
                <w:sz w:val="22"/>
                <w:szCs w:val="20"/>
                <w:lang w:eastAsia="en-US"/>
              </w:rPr>
              <w:t>3.</w:t>
            </w:r>
          </w:p>
        </w:tc>
        <w:tc>
          <w:tcPr>
            <w:tcW w:w="17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«Калугаэнерго»</w:t>
            </w:r>
          </w:p>
        </w:tc>
        <w:tc>
          <w:tcPr>
            <w:tcW w:w="14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110.100</w:t>
            </w:r>
          </w:p>
        </w:tc>
        <w:tc>
          <w:tcPr>
            <w:tcW w:w="14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129.918</w:t>
            </w:r>
          </w:p>
        </w:tc>
      </w:tr>
      <w:tr w:rsidR="000B440B" w:rsidRPr="000B440B" w:rsidTr="007B0959">
        <w:trPr>
          <w:trHeight w:val="340"/>
        </w:trPr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F64792">
              <w:rPr>
                <w:bCs/>
                <w:color w:val="000000"/>
                <w:sz w:val="22"/>
                <w:szCs w:val="20"/>
                <w:lang w:eastAsia="en-US"/>
              </w:rPr>
              <w:t>4.</w:t>
            </w:r>
          </w:p>
        </w:tc>
        <w:tc>
          <w:tcPr>
            <w:tcW w:w="17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«Кировэнерго»</w:t>
            </w:r>
          </w:p>
        </w:tc>
        <w:tc>
          <w:tcPr>
            <w:tcW w:w="14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110.100</w:t>
            </w:r>
          </w:p>
        </w:tc>
        <w:tc>
          <w:tcPr>
            <w:tcW w:w="14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129.918</w:t>
            </w:r>
            <w:bookmarkStart w:id="35" w:name="_GoBack"/>
            <w:bookmarkEnd w:id="35"/>
          </w:p>
        </w:tc>
      </w:tr>
      <w:tr w:rsidR="000B440B" w:rsidRPr="000B440B" w:rsidTr="007B0959">
        <w:trPr>
          <w:trHeight w:val="340"/>
        </w:trPr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F64792">
              <w:rPr>
                <w:bCs/>
                <w:color w:val="000000"/>
                <w:sz w:val="22"/>
                <w:szCs w:val="20"/>
                <w:lang w:eastAsia="en-US"/>
              </w:rPr>
              <w:t>5.</w:t>
            </w:r>
          </w:p>
        </w:tc>
        <w:tc>
          <w:tcPr>
            <w:tcW w:w="17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«Мариэнерго»</w:t>
            </w:r>
          </w:p>
        </w:tc>
        <w:tc>
          <w:tcPr>
            <w:tcW w:w="14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3349C3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110.</w:t>
            </w:r>
            <w:r w:rsidR="003349C3">
              <w:rPr>
                <w:bCs/>
                <w:color w:val="000000"/>
                <w:sz w:val="22"/>
                <w:szCs w:val="20"/>
                <w:lang w:eastAsia="en-US"/>
              </w:rPr>
              <w:t>099</w:t>
            </w:r>
          </w:p>
        </w:tc>
        <w:tc>
          <w:tcPr>
            <w:tcW w:w="14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3349C3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129.91</w:t>
            </w:r>
            <w:r w:rsidR="003349C3">
              <w:rPr>
                <w:bCs/>
                <w:color w:val="000000"/>
                <w:sz w:val="22"/>
                <w:szCs w:val="20"/>
                <w:lang w:eastAsia="en-US"/>
              </w:rPr>
              <w:t>7</w:t>
            </w:r>
          </w:p>
        </w:tc>
      </w:tr>
      <w:tr w:rsidR="000B440B" w:rsidRPr="000B440B" w:rsidTr="007B0959">
        <w:trPr>
          <w:trHeight w:val="340"/>
        </w:trPr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F64792">
              <w:rPr>
                <w:bCs/>
                <w:color w:val="000000"/>
                <w:sz w:val="22"/>
                <w:szCs w:val="20"/>
                <w:lang w:eastAsia="en-US"/>
              </w:rPr>
              <w:t>6.</w:t>
            </w:r>
          </w:p>
        </w:tc>
        <w:tc>
          <w:tcPr>
            <w:tcW w:w="17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«Нижновэнерго»</w:t>
            </w:r>
          </w:p>
        </w:tc>
        <w:tc>
          <w:tcPr>
            <w:tcW w:w="14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110.100</w:t>
            </w:r>
          </w:p>
        </w:tc>
        <w:tc>
          <w:tcPr>
            <w:tcW w:w="14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129.918</w:t>
            </w:r>
          </w:p>
        </w:tc>
      </w:tr>
      <w:tr w:rsidR="000B440B" w:rsidRPr="000B440B" w:rsidTr="007B0959">
        <w:trPr>
          <w:trHeight w:val="340"/>
        </w:trPr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F64792">
              <w:rPr>
                <w:bCs/>
                <w:color w:val="000000"/>
                <w:sz w:val="22"/>
                <w:szCs w:val="20"/>
                <w:lang w:eastAsia="en-US"/>
              </w:rPr>
              <w:t>7.</w:t>
            </w:r>
          </w:p>
        </w:tc>
        <w:tc>
          <w:tcPr>
            <w:tcW w:w="17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«Рязаньэнерго»</w:t>
            </w:r>
          </w:p>
        </w:tc>
        <w:tc>
          <w:tcPr>
            <w:tcW w:w="14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110.100</w:t>
            </w:r>
          </w:p>
        </w:tc>
        <w:tc>
          <w:tcPr>
            <w:tcW w:w="14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129.918</w:t>
            </w:r>
          </w:p>
        </w:tc>
      </w:tr>
      <w:tr w:rsidR="000B440B" w:rsidRPr="000B440B" w:rsidTr="007B0959">
        <w:trPr>
          <w:trHeight w:val="340"/>
        </w:trPr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F64792">
              <w:rPr>
                <w:bCs/>
                <w:color w:val="000000"/>
                <w:sz w:val="22"/>
                <w:szCs w:val="20"/>
                <w:lang w:eastAsia="en-US"/>
              </w:rPr>
              <w:t>8.</w:t>
            </w:r>
          </w:p>
        </w:tc>
        <w:tc>
          <w:tcPr>
            <w:tcW w:w="17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«Тулэнерго»</w:t>
            </w:r>
          </w:p>
        </w:tc>
        <w:tc>
          <w:tcPr>
            <w:tcW w:w="14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110.100</w:t>
            </w:r>
          </w:p>
        </w:tc>
        <w:tc>
          <w:tcPr>
            <w:tcW w:w="14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129.918</w:t>
            </w:r>
          </w:p>
        </w:tc>
      </w:tr>
      <w:tr w:rsidR="000B440B" w:rsidRPr="000B440B" w:rsidTr="007B0959">
        <w:trPr>
          <w:trHeight w:val="340"/>
        </w:trPr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F64792">
              <w:rPr>
                <w:bCs/>
                <w:color w:val="000000"/>
                <w:sz w:val="22"/>
                <w:szCs w:val="20"/>
                <w:lang w:eastAsia="en-US"/>
              </w:rPr>
              <w:t>9.</w:t>
            </w:r>
          </w:p>
        </w:tc>
        <w:tc>
          <w:tcPr>
            <w:tcW w:w="17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«Удмуртэнерго»</w:t>
            </w:r>
          </w:p>
        </w:tc>
        <w:tc>
          <w:tcPr>
            <w:tcW w:w="14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110.100</w:t>
            </w:r>
          </w:p>
        </w:tc>
        <w:tc>
          <w:tcPr>
            <w:tcW w:w="14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440B" w:rsidRPr="000B440B" w:rsidRDefault="000B440B" w:rsidP="000B440B">
            <w:pPr>
              <w:spacing w:line="240" w:lineRule="exact"/>
              <w:ind w:firstLine="0"/>
              <w:jc w:val="center"/>
              <w:rPr>
                <w:bCs/>
                <w:color w:val="000000"/>
                <w:sz w:val="22"/>
                <w:szCs w:val="20"/>
                <w:lang w:eastAsia="en-US"/>
              </w:rPr>
            </w:pPr>
            <w:r w:rsidRPr="000B440B">
              <w:rPr>
                <w:bCs/>
                <w:color w:val="000000"/>
                <w:sz w:val="22"/>
                <w:szCs w:val="20"/>
                <w:lang w:eastAsia="en-US"/>
              </w:rPr>
              <w:t>129.918</w:t>
            </w:r>
          </w:p>
        </w:tc>
      </w:tr>
    </w:tbl>
    <w:p w:rsidR="00F64792" w:rsidRPr="00F64792" w:rsidRDefault="00F64792" w:rsidP="00F64792">
      <w:pPr>
        <w:spacing w:line="240" w:lineRule="auto"/>
        <w:rPr>
          <w:sz w:val="26"/>
          <w:szCs w:val="20"/>
          <w:lang w:eastAsia="en-US"/>
        </w:rPr>
      </w:pPr>
      <w:r w:rsidRPr="00F64792">
        <w:rPr>
          <w:sz w:val="26"/>
          <w:szCs w:val="20"/>
          <w:lang w:eastAsia="en-US"/>
        </w:rPr>
        <w:t>Объем финансирования за неполный месяц оказания услуг рассчитывается пропорционально количеству дней в месяц, в течение которых оказывалась услуга.</w:t>
      </w:r>
    </w:p>
    <w:p w:rsidR="00F64792" w:rsidRPr="00F64792" w:rsidRDefault="00F64792" w:rsidP="00F64792">
      <w:pPr>
        <w:rPr>
          <w:sz w:val="26"/>
          <w:szCs w:val="20"/>
          <w:lang w:eastAsia="en-US"/>
        </w:rPr>
      </w:pPr>
      <w:r w:rsidRPr="00F64792">
        <w:rPr>
          <w:sz w:val="26"/>
          <w:szCs w:val="20"/>
          <w:lang w:eastAsia="en-US"/>
        </w:rPr>
        <w:br w:type="page"/>
      </w:r>
    </w:p>
    <w:p w:rsidR="00F64792" w:rsidRPr="00F64792" w:rsidRDefault="00F64792" w:rsidP="00F64792">
      <w:pPr>
        <w:tabs>
          <w:tab w:val="left" w:pos="993"/>
          <w:tab w:val="left" w:pos="1134"/>
        </w:tabs>
        <w:ind w:left="709" w:firstLine="0"/>
        <w:rPr>
          <w:color w:val="17365D"/>
          <w:sz w:val="26"/>
          <w:szCs w:val="20"/>
          <w:lang w:eastAsia="en-US"/>
        </w:rPr>
        <w:sectPr w:rsidR="00F64792" w:rsidRPr="00F64792" w:rsidSect="005C0CB7">
          <w:head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D72AA1" w:rsidRDefault="00D72AA1" w:rsidP="00D72AA1">
      <w:pPr>
        <w:pStyle w:val="1"/>
        <w:numPr>
          <w:ilvl w:val="0"/>
          <w:numId w:val="0"/>
        </w:numPr>
        <w:spacing w:before="0" w:after="0"/>
        <w:ind w:left="708"/>
        <w:jc w:val="right"/>
      </w:pPr>
      <w:bookmarkStart w:id="36" w:name="_Toc491680573"/>
      <w:r w:rsidRPr="00347C6E">
        <w:lastRenderedPageBreak/>
        <w:t>Приложение</w:t>
      </w:r>
      <w:r w:rsidR="00F00E67">
        <w:t xml:space="preserve"> № 2 к техническим требованиям</w:t>
      </w:r>
      <w:r w:rsidRPr="00347C6E">
        <w:t xml:space="preserve"> </w:t>
      </w:r>
      <w:bookmarkEnd w:id="36"/>
    </w:p>
    <w:p w:rsidR="006076CC" w:rsidRDefault="006076CC" w:rsidP="00D72AA1">
      <w:pPr>
        <w:jc w:val="center"/>
        <w:rPr>
          <w:b/>
          <w:bCs/>
        </w:rPr>
      </w:pPr>
    </w:p>
    <w:p w:rsidR="00D72AA1" w:rsidRPr="00347C6E" w:rsidRDefault="00D72AA1" w:rsidP="00D72AA1">
      <w:pPr>
        <w:jc w:val="center"/>
        <w:rPr>
          <w:b/>
          <w:bCs/>
        </w:rPr>
      </w:pPr>
      <w:r w:rsidRPr="00347C6E">
        <w:rPr>
          <w:b/>
          <w:bCs/>
        </w:rPr>
        <w:t>ОТЧЕТ</w:t>
      </w:r>
    </w:p>
    <w:p w:rsidR="00D72AA1" w:rsidRPr="00347C6E" w:rsidRDefault="00D72AA1" w:rsidP="00D72AA1">
      <w:pPr>
        <w:jc w:val="center"/>
        <w:rPr>
          <w:rFonts w:eastAsiaTheme="majorEastAsia"/>
          <w:szCs w:val="28"/>
        </w:rPr>
      </w:pPr>
      <w:r w:rsidRPr="00347C6E">
        <w:rPr>
          <w:szCs w:val="28"/>
        </w:rPr>
        <w:t>Исполнителя за _________ 20 __ г.</w:t>
      </w:r>
    </w:p>
    <w:p w:rsidR="00D72AA1" w:rsidRPr="00347C6E" w:rsidRDefault="00D72AA1" w:rsidP="00D72AA1">
      <w:pPr>
        <w:jc w:val="center"/>
        <w:rPr>
          <w:szCs w:val="28"/>
        </w:rPr>
      </w:pPr>
      <w:r w:rsidRPr="00347C6E">
        <w:rPr>
          <w:szCs w:val="28"/>
        </w:rPr>
        <w:t>об оказанных услугах</w:t>
      </w:r>
    </w:p>
    <w:p w:rsidR="00D72AA1" w:rsidRPr="00347C6E" w:rsidRDefault="00D72AA1" w:rsidP="00D72AA1">
      <w:pPr>
        <w:jc w:val="center"/>
        <w:rPr>
          <w:szCs w:val="28"/>
        </w:rPr>
      </w:pPr>
      <w:r w:rsidRPr="00347C6E">
        <w:rPr>
          <w:szCs w:val="28"/>
        </w:rPr>
        <w:t>по Договору №________ от ___ _________ 20 __г.</w:t>
      </w:r>
    </w:p>
    <w:p w:rsidR="00D72AA1" w:rsidRDefault="00D72AA1" w:rsidP="00D72AA1">
      <w:pPr>
        <w:jc w:val="center"/>
        <w:rPr>
          <w:i/>
          <w:iCs/>
          <w:szCs w:val="28"/>
        </w:rPr>
      </w:pPr>
      <w:r w:rsidRPr="00347C6E">
        <w:rPr>
          <w:szCs w:val="28"/>
        </w:rPr>
        <w:t xml:space="preserve"> по технической поддержке </w:t>
      </w:r>
      <w:r>
        <w:rPr>
          <w:color w:val="000000"/>
          <w:lang w:bidi="ru-RU"/>
        </w:rPr>
        <w:t>автоматизированной системы планирования и отчетности инвестиционной деятельности («АРМ-ИНВЕСТ</w:t>
      </w:r>
      <w:r w:rsidR="006076CC">
        <w:rPr>
          <w:color w:val="000000"/>
          <w:lang w:bidi="ru-RU"/>
        </w:rPr>
        <w:t>ИЦИИ</w:t>
      </w:r>
      <w:r w:rsidR="004D7055">
        <w:rPr>
          <w:color w:val="000000"/>
          <w:lang w:bidi="ru-RU"/>
        </w:rPr>
        <w:t>»</w:t>
      </w:r>
      <w:r w:rsidR="002104B2">
        <w:rPr>
          <w:color w:val="000000"/>
          <w:lang w:bidi="ru-RU"/>
        </w:rPr>
        <w:t>)</w:t>
      </w:r>
      <w:r w:rsidR="002104B2">
        <w:rPr>
          <w:color w:val="000000"/>
          <w:lang w:bidi="ru-RU"/>
        </w:rPr>
        <w:br/>
        <w:t xml:space="preserve"> </w:t>
      </w:r>
      <w:r w:rsidRPr="00347C6E">
        <w:rPr>
          <w:i/>
          <w:iCs/>
          <w:szCs w:val="28"/>
        </w:rPr>
        <w:t>филиала ПАО «МРСК Центра</w:t>
      </w:r>
      <w:r>
        <w:rPr>
          <w:i/>
          <w:iCs/>
          <w:szCs w:val="28"/>
        </w:rPr>
        <w:t xml:space="preserve"> и Приволжья</w:t>
      </w:r>
      <w:r w:rsidRPr="00347C6E">
        <w:rPr>
          <w:i/>
          <w:iCs/>
          <w:szCs w:val="28"/>
        </w:rPr>
        <w:t>» – «___</w:t>
      </w:r>
      <w:proofErr w:type="spellStart"/>
      <w:r w:rsidRPr="00347C6E">
        <w:rPr>
          <w:i/>
          <w:iCs/>
          <w:szCs w:val="28"/>
        </w:rPr>
        <w:t>энерго</w:t>
      </w:r>
      <w:proofErr w:type="spellEnd"/>
      <w:r w:rsidRPr="00347C6E">
        <w:rPr>
          <w:i/>
          <w:iCs/>
          <w:szCs w:val="28"/>
        </w:rPr>
        <w:t>»</w:t>
      </w:r>
    </w:p>
    <w:p w:rsidR="00D72AA1" w:rsidRPr="00FC7D54" w:rsidRDefault="00D72AA1" w:rsidP="00D72AA1">
      <w:pPr>
        <w:jc w:val="center"/>
        <w:rPr>
          <w:iCs/>
          <w:szCs w:val="28"/>
        </w:rPr>
      </w:pPr>
    </w:p>
    <w:p w:rsidR="00D72AA1" w:rsidRPr="008D4E86" w:rsidRDefault="00D72AA1" w:rsidP="00D72AA1">
      <w:pPr>
        <w:pStyle w:val="af0"/>
        <w:numPr>
          <w:ilvl w:val="0"/>
          <w:numId w:val="31"/>
        </w:numPr>
        <w:ind w:left="0" w:firstLine="0"/>
        <w:rPr>
          <w:b/>
        </w:rPr>
      </w:pPr>
      <w:r w:rsidRPr="00A22440">
        <w:rPr>
          <w:b/>
        </w:rPr>
        <w:t>Статистика по количеству поступивших запросов за</w:t>
      </w:r>
      <w:r w:rsidRPr="008D4E86">
        <w:rPr>
          <w:b/>
        </w:rPr>
        <w:t xml:space="preserve"> период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27"/>
        <w:gridCol w:w="2288"/>
        <w:gridCol w:w="1157"/>
        <w:gridCol w:w="991"/>
        <w:gridCol w:w="1261"/>
        <w:gridCol w:w="2214"/>
      </w:tblGrid>
      <w:tr w:rsidR="00D72AA1" w:rsidRPr="00280EC2" w:rsidTr="00BC34BF">
        <w:trPr>
          <w:trHeight w:val="450"/>
        </w:trPr>
        <w:tc>
          <w:tcPr>
            <w:tcW w:w="10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D72AA1" w:rsidRPr="00280EC2" w:rsidRDefault="00D72AA1" w:rsidP="00BC34BF">
            <w:pPr>
              <w:ind w:right="57" w:firstLine="0"/>
              <w:rPr>
                <w:b/>
                <w:bCs/>
                <w:color w:val="000000"/>
                <w:sz w:val="20"/>
              </w:rPr>
            </w:pPr>
            <w:r w:rsidRPr="00280EC2">
              <w:rPr>
                <w:b/>
                <w:bCs/>
                <w:color w:val="000000"/>
                <w:sz w:val="20"/>
              </w:rPr>
              <w:t>На выполнении (начало периода)</w:t>
            </w:r>
          </w:p>
        </w:tc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D72AA1" w:rsidRPr="00280EC2" w:rsidRDefault="00D72AA1" w:rsidP="00BC34BF">
            <w:pPr>
              <w:ind w:right="57" w:firstLine="0"/>
              <w:rPr>
                <w:b/>
                <w:bCs/>
                <w:color w:val="000000"/>
                <w:sz w:val="20"/>
              </w:rPr>
            </w:pPr>
            <w:r w:rsidRPr="00280EC2">
              <w:rPr>
                <w:b/>
                <w:bCs/>
                <w:color w:val="000000"/>
                <w:sz w:val="20"/>
              </w:rPr>
              <w:t>Зарегистрировано</w:t>
            </w:r>
            <w:r w:rsidR="00AB0E54">
              <w:rPr>
                <w:b/>
                <w:bCs/>
                <w:color w:val="000000"/>
                <w:sz w:val="20"/>
              </w:rPr>
              <w:t xml:space="preserve"> </w:t>
            </w:r>
            <w:r w:rsidRPr="00280EC2">
              <w:rPr>
                <w:b/>
                <w:bCs/>
                <w:color w:val="000000"/>
                <w:sz w:val="20"/>
              </w:rPr>
              <w:t>(за период)</w:t>
            </w:r>
          </w:p>
        </w:tc>
        <w:tc>
          <w:tcPr>
            <w:tcW w:w="16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D72AA1" w:rsidRPr="00280EC2" w:rsidRDefault="00D72AA1" w:rsidP="00BC34BF">
            <w:pPr>
              <w:ind w:right="57" w:firstLine="0"/>
              <w:rPr>
                <w:b/>
                <w:bCs/>
                <w:color w:val="000000"/>
                <w:sz w:val="20"/>
              </w:rPr>
            </w:pPr>
            <w:r w:rsidRPr="00280EC2">
              <w:rPr>
                <w:b/>
                <w:bCs/>
                <w:color w:val="000000"/>
                <w:sz w:val="20"/>
              </w:rPr>
              <w:t>Завершено (за период)</w:t>
            </w:r>
          </w:p>
        </w:tc>
        <w:tc>
          <w:tcPr>
            <w:tcW w:w="10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D72AA1" w:rsidRPr="00280EC2" w:rsidRDefault="00D72AA1" w:rsidP="00BC34BF">
            <w:pPr>
              <w:ind w:right="57" w:firstLine="0"/>
              <w:rPr>
                <w:b/>
                <w:bCs/>
                <w:color w:val="000000"/>
                <w:sz w:val="20"/>
              </w:rPr>
            </w:pPr>
            <w:r w:rsidRPr="00280EC2">
              <w:rPr>
                <w:b/>
                <w:bCs/>
                <w:color w:val="000000"/>
                <w:sz w:val="20"/>
              </w:rPr>
              <w:t>На выполнении (конец периода) </w:t>
            </w:r>
          </w:p>
        </w:tc>
      </w:tr>
      <w:tr w:rsidR="00D72AA1" w:rsidRPr="00280EC2" w:rsidTr="00BC34BF">
        <w:trPr>
          <w:trHeight w:val="585"/>
        </w:trPr>
        <w:tc>
          <w:tcPr>
            <w:tcW w:w="10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AA1" w:rsidRPr="00280EC2" w:rsidRDefault="00D72AA1" w:rsidP="00BC34BF">
            <w:pPr>
              <w:ind w:right="57" w:firstLine="0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AA1" w:rsidRPr="00280EC2" w:rsidRDefault="00D72AA1" w:rsidP="00BC34BF">
            <w:pPr>
              <w:ind w:right="57" w:firstLine="0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5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D72AA1" w:rsidRPr="00280EC2" w:rsidRDefault="00D72AA1" w:rsidP="00BC34BF">
            <w:pPr>
              <w:ind w:right="57" w:firstLine="0"/>
              <w:rPr>
                <w:b/>
                <w:bCs/>
                <w:color w:val="000000"/>
                <w:sz w:val="20"/>
              </w:rPr>
            </w:pPr>
            <w:r w:rsidRPr="00280EC2">
              <w:rPr>
                <w:b/>
                <w:bCs/>
                <w:color w:val="000000"/>
                <w:sz w:val="20"/>
              </w:rPr>
              <w:t>Всего шт.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D72AA1" w:rsidRPr="00280EC2" w:rsidRDefault="00D72AA1" w:rsidP="00BC34BF">
            <w:pPr>
              <w:ind w:right="57" w:firstLine="0"/>
              <w:rPr>
                <w:b/>
                <w:bCs/>
                <w:color w:val="000000"/>
                <w:sz w:val="20"/>
              </w:rPr>
            </w:pPr>
            <w:r w:rsidRPr="00280EC2">
              <w:rPr>
                <w:b/>
                <w:bCs/>
                <w:color w:val="000000"/>
                <w:sz w:val="20"/>
              </w:rPr>
              <w:t>С нарушением SLA</w:t>
            </w:r>
          </w:p>
        </w:tc>
        <w:tc>
          <w:tcPr>
            <w:tcW w:w="10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D72AA1" w:rsidRPr="00280EC2" w:rsidRDefault="00D72AA1" w:rsidP="00BC34BF">
            <w:pPr>
              <w:ind w:right="57" w:firstLine="0"/>
              <w:rPr>
                <w:b/>
                <w:bCs/>
                <w:color w:val="000000"/>
                <w:sz w:val="20"/>
              </w:rPr>
            </w:pPr>
          </w:p>
        </w:tc>
      </w:tr>
      <w:tr w:rsidR="00D72AA1" w:rsidRPr="00280EC2" w:rsidTr="00BC34BF">
        <w:trPr>
          <w:trHeight w:val="315"/>
        </w:trPr>
        <w:tc>
          <w:tcPr>
            <w:tcW w:w="10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AA1" w:rsidRPr="00280EC2" w:rsidRDefault="00D72AA1" w:rsidP="00BC34BF">
            <w:pPr>
              <w:ind w:right="57" w:firstLine="0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AA1" w:rsidRPr="00280EC2" w:rsidRDefault="00D72AA1" w:rsidP="00BC34BF">
            <w:pPr>
              <w:ind w:right="57" w:firstLine="0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5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D72AA1" w:rsidRPr="00280EC2" w:rsidRDefault="00D72AA1" w:rsidP="00BC34BF">
            <w:pPr>
              <w:ind w:right="57" w:firstLine="0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D72AA1" w:rsidRPr="00280EC2" w:rsidRDefault="00D72AA1" w:rsidP="00BC34BF">
            <w:pPr>
              <w:ind w:right="57" w:firstLine="0"/>
              <w:rPr>
                <w:b/>
                <w:bCs/>
                <w:color w:val="000000"/>
                <w:sz w:val="20"/>
              </w:rPr>
            </w:pPr>
            <w:r w:rsidRPr="00280EC2">
              <w:rPr>
                <w:b/>
                <w:bCs/>
                <w:color w:val="000000"/>
                <w:sz w:val="20"/>
              </w:rPr>
              <w:t>шт.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D72AA1" w:rsidRPr="00280EC2" w:rsidRDefault="00D72AA1" w:rsidP="00BC34BF">
            <w:pPr>
              <w:ind w:right="57" w:firstLine="0"/>
              <w:rPr>
                <w:b/>
                <w:bCs/>
                <w:color w:val="000000"/>
                <w:sz w:val="20"/>
              </w:rPr>
            </w:pPr>
            <w:r w:rsidRPr="00280EC2">
              <w:rPr>
                <w:b/>
                <w:bCs/>
                <w:sz w:val="20"/>
              </w:rPr>
              <w:t>%</w:t>
            </w:r>
          </w:p>
        </w:tc>
        <w:tc>
          <w:tcPr>
            <w:tcW w:w="10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AA1" w:rsidRPr="00280EC2" w:rsidRDefault="00D72AA1" w:rsidP="00BC34BF">
            <w:pPr>
              <w:ind w:right="57" w:firstLine="0"/>
              <w:rPr>
                <w:b/>
                <w:bCs/>
                <w:color w:val="000000"/>
                <w:sz w:val="20"/>
              </w:rPr>
            </w:pPr>
          </w:p>
        </w:tc>
      </w:tr>
      <w:tr w:rsidR="00D72AA1" w:rsidRPr="00280EC2" w:rsidTr="00BC34BF">
        <w:trPr>
          <w:trHeight w:val="300"/>
        </w:trPr>
        <w:tc>
          <w:tcPr>
            <w:tcW w:w="10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AA1" w:rsidRPr="00280EC2" w:rsidRDefault="00D72AA1" w:rsidP="00BC34BF">
            <w:pPr>
              <w:ind w:right="57" w:firstLine="0"/>
              <w:rPr>
                <w:color w:val="000000"/>
                <w:sz w:val="20"/>
              </w:rPr>
            </w:pP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AA1" w:rsidRPr="00280EC2" w:rsidRDefault="00D72AA1" w:rsidP="00BC34BF">
            <w:pPr>
              <w:ind w:right="57" w:firstLine="0"/>
              <w:rPr>
                <w:color w:val="000000"/>
                <w:sz w:val="2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AA1" w:rsidRPr="00280EC2" w:rsidRDefault="00D72AA1" w:rsidP="00BC34BF">
            <w:pPr>
              <w:ind w:right="57" w:firstLine="0"/>
              <w:rPr>
                <w:color w:val="000000"/>
                <w:sz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AA1" w:rsidRPr="00280EC2" w:rsidRDefault="00D72AA1" w:rsidP="00BC34BF">
            <w:pPr>
              <w:ind w:right="57" w:firstLine="0"/>
              <w:rPr>
                <w:color w:val="000000"/>
                <w:sz w:val="20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AA1" w:rsidRPr="00280EC2" w:rsidRDefault="00D72AA1" w:rsidP="00BC34BF">
            <w:pPr>
              <w:ind w:right="57" w:firstLine="0"/>
              <w:rPr>
                <w:color w:val="000000"/>
                <w:sz w:val="20"/>
              </w:rPr>
            </w:pPr>
          </w:p>
        </w:tc>
        <w:tc>
          <w:tcPr>
            <w:tcW w:w="10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AA1" w:rsidRPr="00280EC2" w:rsidRDefault="00D72AA1" w:rsidP="00BC34BF">
            <w:pPr>
              <w:ind w:right="57" w:firstLine="0"/>
              <w:rPr>
                <w:color w:val="000000"/>
                <w:sz w:val="20"/>
              </w:rPr>
            </w:pPr>
          </w:p>
        </w:tc>
      </w:tr>
    </w:tbl>
    <w:p w:rsidR="00D72AA1" w:rsidRPr="008D4E86" w:rsidRDefault="00D72AA1" w:rsidP="00D72AA1">
      <w:pPr>
        <w:pStyle w:val="af0"/>
        <w:numPr>
          <w:ilvl w:val="0"/>
          <w:numId w:val="31"/>
        </w:numPr>
        <w:ind w:left="0" w:firstLine="0"/>
        <w:rPr>
          <w:b/>
        </w:rPr>
      </w:pPr>
      <w:r w:rsidRPr="008D4E86">
        <w:rPr>
          <w:b/>
        </w:rPr>
        <w:t>Перечень запросов с нарушением Соглашения об уровне оказания слуг за период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34"/>
        <w:gridCol w:w="3337"/>
        <w:gridCol w:w="1650"/>
        <w:gridCol w:w="2103"/>
        <w:gridCol w:w="1614"/>
      </w:tblGrid>
      <w:tr w:rsidR="00D72AA1" w:rsidRPr="00280EC2" w:rsidTr="00BC34BF">
        <w:trPr>
          <w:cantSplit/>
          <w:trHeight w:val="1140"/>
          <w:tblHeader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D72AA1" w:rsidRPr="00280EC2" w:rsidRDefault="00D72AA1" w:rsidP="00BC34BF">
            <w:pPr>
              <w:ind w:right="57" w:firstLine="0"/>
              <w:jc w:val="center"/>
              <w:rPr>
                <w:b/>
                <w:bCs/>
                <w:sz w:val="20"/>
              </w:rPr>
            </w:pPr>
            <w:r w:rsidRPr="00280EC2">
              <w:rPr>
                <w:b/>
                <w:bCs/>
                <w:sz w:val="20"/>
              </w:rPr>
              <w:t>Номер запроса</w:t>
            </w:r>
          </w:p>
        </w:tc>
        <w:tc>
          <w:tcPr>
            <w:tcW w:w="1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D72AA1" w:rsidRPr="00280EC2" w:rsidRDefault="00D72AA1" w:rsidP="00BC34BF">
            <w:pPr>
              <w:ind w:right="57" w:firstLine="0"/>
              <w:jc w:val="center"/>
              <w:rPr>
                <w:b/>
                <w:bCs/>
                <w:sz w:val="20"/>
              </w:rPr>
            </w:pPr>
            <w:r w:rsidRPr="00280EC2">
              <w:rPr>
                <w:b/>
                <w:bCs/>
                <w:sz w:val="20"/>
              </w:rPr>
              <w:t>Описание запроса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D72AA1" w:rsidRPr="00280EC2" w:rsidRDefault="00D72AA1" w:rsidP="00BC34BF">
            <w:pPr>
              <w:ind w:right="57" w:firstLine="0"/>
              <w:jc w:val="center"/>
              <w:rPr>
                <w:b/>
                <w:bCs/>
                <w:sz w:val="20"/>
              </w:rPr>
            </w:pPr>
            <w:r w:rsidRPr="00280EC2">
              <w:rPr>
                <w:b/>
                <w:bCs/>
                <w:sz w:val="20"/>
              </w:rPr>
              <w:t>Дата регистрации (</w:t>
            </w:r>
            <w:proofErr w:type="spellStart"/>
            <w:r w:rsidRPr="00280EC2">
              <w:rPr>
                <w:b/>
                <w:bCs/>
                <w:sz w:val="20"/>
              </w:rPr>
              <w:t>дд.мм</w:t>
            </w:r>
            <w:proofErr w:type="gramStart"/>
            <w:r w:rsidRPr="00280EC2">
              <w:rPr>
                <w:b/>
                <w:bCs/>
                <w:sz w:val="20"/>
              </w:rPr>
              <w:t>.г</w:t>
            </w:r>
            <w:proofErr w:type="gramEnd"/>
            <w:r w:rsidRPr="00280EC2">
              <w:rPr>
                <w:b/>
                <w:bCs/>
                <w:sz w:val="20"/>
              </w:rPr>
              <w:t>г</w:t>
            </w:r>
            <w:proofErr w:type="spellEnd"/>
            <w:r w:rsidRPr="00280EC2">
              <w:rPr>
                <w:b/>
                <w:bCs/>
                <w:sz w:val="20"/>
              </w:rPr>
              <w:t xml:space="preserve"> </w:t>
            </w:r>
            <w:proofErr w:type="spellStart"/>
            <w:r w:rsidRPr="00280EC2">
              <w:rPr>
                <w:b/>
                <w:bCs/>
                <w:sz w:val="20"/>
              </w:rPr>
              <w:t>час:мин</w:t>
            </w:r>
            <w:proofErr w:type="spellEnd"/>
            <w:r w:rsidRPr="00280EC2">
              <w:rPr>
                <w:b/>
                <w:bCs/>
                <w:sz w:val="20"/>
              </w:rPr>
              <w:t>)</w:t>
            </w:r>
          </w:p>
        </w:tc>
        <w:tc>
          <w:tcPr>
            <w:tcW w:w="10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D72AA1" w:rsidRPr="00280EC2" w:rsidRDefault="00D72AA1" w:rsidP="00BC34BF">
            <w:pPr>
              <w:ind w:right="57" w:firstLine="0"/>
              <w:jc w:val="center"/>
              <w:rPr>
                <w:b/>
                <w:bCs/>
                <w:sz w:val="20"/>
              </w:rPr>
            </w:pPr>
            <w:r w:rsidRPr="00280EC2">
              <w:rPr>
                <w:b/>
                <w:bCs/>
                <w:sz w:val="20"/>
              </w:rPr>
              <w:t>Время нарушения SLA (час)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D72AA1" w:rsidRPr="00280EC2" w:rsidRDefault="00D72AA1" w:rsidP="00BC34BF">
            <w:pPr>
              <w:ind w:right="57" w:firstLine="0"/>
              <w:jc w:val="center"/>
              <w:rPr>
                <w:b/>
                <w:bCs/>
                <w:sz w:val="20"/>
              </w:rPr>
            </w:pPr>
            <w:r w:rsidRPr="00280EC2">
              <w:rPr>
                <w:b/>
                <w:bCs/>
                <w:sz w:val="20"/>
              </w:rPr>
              <w:t>Комментарии, Причина нарушения</w:t>
            </w:r>
          </w:p>
        </w:tc>
      </w:tr>
      <w:tr w:rsidR="00D72AA1" w:rsidRPr="00280EC2" w:rsidTr="00BC34BF">
        <w:trPr>
          <w:cantSplit/>
          <w:trHeight w:val="300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AA1" w:rsidRPr="00280EC2" w:rsidRDefault="00D72AA1" w:rsidP="00BC34BF">
            <w:pPr>
              <w:ind w:left="57" w:right="57"/>
              <w:rPr>
                <w:color w:val="000000"/>
                <w:sz w:val="20"/>
              </w:rPr>
            </w:pPr>
          </w:p>
        </w:tc>
        <w:tc>
          <w:tcPr>
            <w:tcW w:w="1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AA1" w:rsidRPr="00280EC2" w:rsidRDefault="00D72AA1" w:rsidP="00BC34BF">
            <w:pPr>
              <w:ind w:left="57" w:right="57"/>
              <w:rPr>
                <w:color w:val="000000"/>
                <w:sz w:val="20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AA1" w:rsidRPr="00280EC2" w:rsidRDefault="00D72AA1" w:rsidP="00BC34BF">
            <w:pPr>
              <w:ind w:left="57" w:right="57"/>
              <w:rPr>
                <w:color w:val="000000"/>
                <w:sz w:val="20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AA1" w:rsidRPr="00280EC2" w:rsidRDefault="00D72AA1" w:rsidP="00BC34BF">
            <w:pPr>
              <w:ind w:left="57" w:right="57"/>
              <w:rPr>
                <w:color w:val="000000"/>
                <w:sz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AA1" w:rsidRPr="00280EC2" w:rsidRDefault="00D72AA1" w:rsidP="00BC34BF">
            <w:pPr>
              <w:ind w:left="57" w:right="57"/>
              <w:rPr>
                <w:color w:val="000000"/>
                <w:sz w:val="20"/>
              </w:rPr>
            </w:pPr>
          </w:p>
        </w:tc>
      </w:tr>
    </w:tbl>
    <w:p w:rsidR="00D72AA1" w:rsidRPr="001D1844" w:rsidRDefault="00D72AA1" w:rsidP="00D72AA1">
      <w:pPr>
        <w:pStyle w:val="af0"/>
        <w:tabs>
          <w:tab w:val="left" w:pos="709"/>
          <w:tab w:val="left" w:pos="1134"/>
        </w:tabs>
        <w:ind w:left="0" w:firstLine="0"/>
        <w:rPr>
          <w:b/>
        </w:rPr>
      </w:pPr>
    </w:p>
    <w:p w:rsidR="00D72AA1" w:rsidRPr="00B555BA" w:rsidRDefault="00D72AA1" w:rsidP="00D72AA1">
      <w:pPr>
        <w:pStyle w:val="af0"/>
        <w:numPr>
          <w:ilvl w:val="0"/>
          <w:numId w:val="31"/>
        </w:numPr>
        <w:tabs>
          <w:tab w:val="left" w:pos="709"/>
          <w:tab w:val="left" w:pos="1134"/>
        </w:tabs>
        <w:ind w:left="0" w:firstLine="0"/>
        <w:rPr>
          <w:b/>
        </w:rPr>
      </w:pPr>
      <w:r w:rsidRPr="003701AB">
        <w:rPr>
          <w:b/>
        </w:rPr>
        <w:t>Мониторинг и обеспечение доступности программно-аппаратного комплекса</w:t>
      </w:r>
    </w:p>
    <w:p w:rsidR="00D72AA1" w:rsidRDefault="00D72AA1" w:rsidP="00D72AA1">
      <w:pPr>
        <w:pStyle w:val="af0"/>
        <w:ind w:left="0" w:firstLine="0"/>
      </w:pPr>
      <w:r w:rsidRPr="006810C8">
        <w:t>В отчетном периоде осуществлялся мониторинг работоспособности сервисов Системы и программных комплексов</w:t>
      </w:r>
    </w:p>
    <w:p w:rsidR="00D72AA1" w:rsidRPr="006810C8" w:rsidRDefault="00D72AA1" w:rsidP="00D72AA1">
      <w:pPr>
        <w:pStyle w:val="af0"/>
        <w:ind w:left="0" w:right="57" w:firstLine="0"/>
      </w:pPr>
    </w:p>
    <w:p w:rsidR="00D72AA1" w:rsidRDefault="00D72AA1" w:rsidP="00D72AA1">
      <w:pPr>
        <w:pStyle w:val="af0"/>
        <w:numPr>
          <w:ilvl w:val="0"/>
          <w:numId w:val="31"/>
        </w:numPr>
        <w:ind w:left="0" w:right="57" w:firstLine="0"/>
        <w:rPr>
          <w:b/>
        </w:rPr>
      </w:pPr>
      <w:r w:rsidRPr="00F02503">
        <w:rPr>
          <w:b/>
        </w:rPr>
        <w:t xml:space="preserve">Планово- профилактические </w:t>
      </w:r>
      <w:r w:rsidR="00B77A0F">
        <w:rPr>
          <w:b/>
        </w:rPr>
        <w:t>мероприятия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851"/>
        <w:gridCol w:w="1242"/>
        <w:gridCol w:w="1417"/>
        <w:gridCol w:w="1418"/>
        <w:gridCol w:w="1417"/>
        <w:gridCol w:w="1418"/>
        <w:gridCol w:w="1843"/>
      </w:tblGrid>
      <w:tr w:rsidR="00D72AA1" w:rsidRPr="00E92245" w:rsidTr="00BC34BF">
        <w:trPr>
          <w:trHeight w:val="563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E92245">
              <w:rPr>
                <w:rFonts w:eastAsiaTheme="minorHAnsi"/>
                <w:b/>
                <w:sz w:val="22"/>
                <w:szCs w:val="22"/>
              </w:rPr>
              <w:t>№ п/п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E92245">
              <w:rPr>
                <w:b/>
                <w:bCs/>
                <w:color w:val="000000"/>
                <w:sz w:val="22"/>
                <w:szCs w:val="22"/>
              </w:rPr>
              <w:t>Дата и время начала работ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E92245">
              <w:rPr>
                <w:b/>
                <w:bCs/>
                <w:color w:val="000000"/>
                <w:sz w:val="22"/>
                <w:szCs w:val="22"/>
              </w:rPr>
              <w:t>Дата и время окончания работ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E92245">
              <w:rPr>
                <w:b/>
                <w:bCs/>
                <w:color w:val="000000"/>
                <w:sz w:val="22"/>
                <w:szCs w:val="22"/>
              </w:rPr>
              <w:t>Время выполнения работ (</w:t>
            </w:r>
            <w:proofErr w:type="spellStart"/>
            <w:r w:rsidRPr="00E92245">
              <w:rPr>
                <w:b/>
                <w:bCs/>
                <w:color w:val="000000"/>
                <w:sz w:val="22"/>
                <w:szCs w:val="22"/>
              </w:rPr>
              <w:t>час</w:t>
            </w:r>
            <w:proofErr w:type="gramStart"/>
            <w:r w:rsidRPr="00E92245">
              <w:rPr>
                <w:b/>
                <w:bCs/>
                <w:color w:val="000000"/>
                <w:sz w:val="22"/>
                <w:szCs w:val="22"/>
              </w:rPr>
              <w:t>:м</w:t>
            </w:r>
            <w:proofErr w:type="gramEnd"/>
            <w:r w:rsidRPr="00E92245">
              <w:rPr>
                <w:b/>
                <w:bCs/>
                <w:color w:val="000000"/>
                <w:sz w:val="22"/>
                <w:szCs w:val="22"/>
              </w:rPr>
              <w:t>ин</w:t>
            </w:r>
            <w:proofErr w:type="spellEnd"/>
            <w:r w:rsidRPr="00E92245"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E92245">
              <w:rPr>
                <w:b/>
                <w:bCs/>
                <w:color w:val="000000"/>
                <w:sz w:val="22"/>
                <w:szCs w:val="22"/>
              </w:rPr>
              <w:t>Цель проведения работ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E92245">
              <w:rPr>
                <w:b/>
                <w:bCs/>
                <w:color w:val="000000"/>
                <w:sz w:val="22"/>
                <w:szCs w:val="22"/>
              </w:rPr>
              <w:t>Характер пропадания сервиса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E92245">
              <w:rPr>
                <w:b/>
                <w:bCs/>
                <w:color w:val="000000"/>
                <w:sz w:val="22"/>
                <w:szCs w:val="22"/>
              </w:rPr>
              <w:t>Выполненные работы</w:t>
            </w:r>
          </w:p>
        </w:tc>
      </w:tr>
      <w:tr w:rsidR="00D72AA1" w:rsidRPr="00E92245" w:rsidTr="00BC34BF">
        <w:trPr>
          <w:trHeight w:val="545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D72AA1" w:rsidRDefault="00D72AA1" w:rsidP="00D72AA1"/>
    <w:p w:rsidR="00F00E67" w:rsidRDefault="00F00E67" w:rsidP="00D72AA1"/>
    <w:p w:rsidR="00D72AA1" w:rsidRPr="00F00E67" w:rsidRDefault="00D72AA1" w:rsidP="00F00E67">
      <w:pPr>
        <w:pStyle w:val="af0"/>
        <w:numPr>
          <w:ilvl w:val="0"/>
          <w:numId w:val="31"/>
        </w:numPr>
        <w:ind w:left="0" w:right="57" w:firstLine="0"/>
        <w:rPr>
          <w:b/>
        </w:rPr>
      </w:pPr>
      <w:r w:rsidRPr="00F00E67">
        <w:rPr>
          <w:b/>
        </w:rPr>
        <w:t>Аварийно-восстановительные работы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17"/>
        <w:gridCol w:w="1759"/>
        <w:gridCol w:w="1476"/>
        <w:gridCol w:w="1926"/>
        <w:gridCol w:w="1985"/>
        <w:gridCol w:w="1843"/>
      </w:tblGrid>
      <w:tr w:rsidR="00D72AA1" w:rsidRPr="00E92245" w:rsidTr="00BC34BF">
        <w:trPr>
          <w:trHeight w:val="548"/>
        </w:trPr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E92245">
              <w:rPr>
                <w:rFonts w:eastAsiaTheme="minorHAnsi"/>
                <w:b/>
                <w:sz w:val="22"/>
                <w:szCs w:val="22"/>
              </w:rPr>
              <w:t>№ п/п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E92245">
              <w:rPr>
                <w:b/>
                <w:bCs/>
                <w:color w:val="000000"/>
                <w:sz w:val="22"/>
                <w:szCs w:val="22"/>
              </w:rPr>
              <w:t>Дата и время возникновения отказа</w:t>
            </w: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E92245">
              <w:rPr>
                <w:b/>
                <w:bCs/>
                <w:color w:val="000000"/>
                <w:sz w:val="22"/>
                <w:szCs w:val="22"/>
              </w:rPr>
              <w:t>Дата и время ликвидации отказа</w:t>
            </w:r>
          </w:p>
        </w:tc>
        <w:tc>
          <w:tcPr>
            <w:tcW w:w="1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E92245">
              <w:rPr>
                <w:b/>
                <w:bCs/>
                <w:color w:val="000000"/>
                <w:sz w:val="22"/>
                <w:szCs w:val="22"/>
              </w:rPr>
              <w:t>Время простоя (</w:t>
            </w:r>
            <w:proofErr w:type="spellStart"/>
            <w:r w:rsidRPr="00E92245">
              <w:rPr>
                <w:b/>
                <w:bCs/>
                <w:color w:val="000000"/>
                <w:sz w:val="22"/>
                <w:szCs w:val="22"/>
              </w:rPr>
              <w:t>час</w:t>
            </w:r>
            <w:proofErr w:type="gramStart"/>
            <w:r w:rsidRPr="00E92245">
              <w:rPr>
                <w:b/>
                <w:bCs/>
                <w:color w:val="000000"/>
                <w:sz w:val="22"/>
                <w:szCs w:val="22"/>
              </w:rPr>
              <w:t>:м</w:t>
            </w:r>
            <w:proofErr w:type="gramEnd"/>
            <w:r w:rsidRPr="00E92245">
              <w:rPr>
                <w:b/>
                <w:bCs/>
                <w:color w:val="000000"/>
                <w:sz w:val="22"/>
                <w:szCs w:val="22"/>
              </w:rPr>
              <w:t>ин</w:t>
            </w:r>
            <w:proofErr w:type="spellEnd"/>
            <w:r w:rsidRPr="00E92245"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E92245">
              <w:rPr>
                <w:b/>
                <w:bCs/>
                <w:color w:val="000000"/>
                <w:sz w:val="22"/>
                <w:szCs w:val="22"/>
              </w:rPr>
              <w:t>Причина возникновения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E92245">
              <w:rPr>
                <w:b/>
                <w:bCs/>
                <w:color w:val="000000"/>
                <w:sz w:val="22"/>
                <w:szCs w:val="22"/>
              </w:rPr>
              <w:t>Выполненные работы</w:t>
            </w:r>
          </w:p>
        </w:tc>
      </w:tr>
      <w:tr w:rsidR="00D72AA1" w:rsidRPr="00E92245" w:rsidTr="00BC34BF">
        <w:trPr>
          <w:trHeight w:val="286"/>
        </w:trPr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D72AA1" w:rsidRPr="00E92245" w:rsidRDefault="00D72AA1" w:rsidP="00D72AA1">
      <w:pPr>
        <w:spacing w:line="240" w:lineRule="auto"/>
        <w:ind w:firstLine="0"/>
        <w:rPr>
          <w:bCs/>
          <w:sz w:val="22"/>
          <w:szCs w:val="22"/>
        </w:rPr>
      </w:pPr>
    </w:p>
    <w:p w:rsidR="00D72AA1" w:rsidRPr="00F00E67" w:rsidRDefault="00D72AA1" w:rsidP="00D72AA1">
      <w:pPr>
        <w:pStyle w:val="af0"/>
        <w:numPr>
          <w:ilvl w:val="0"/>
          <w:numId w:val="31"/>
        </w:numPr>
        <w:spacing w:line="240" w:lineRule="auto"/>
        <w:ind w:left="0" w:firstLine="0"/>
        <w:rPr>
          <w:b/>
        </w:rPr>
      </w:pPr>
      <w:r w:rsidRPr="00F00E67">
        <w:rPr>
          <w:b/>
        </w:rPr>
        <w:t>Перечень реализованных изменений*</w:t>
      </w:r>
    </w:p>
    <w:tbl>
      <w:tblPr>
        <w:tblStyle w:val="a9"/>
        <w:tblW w:w="9606" w:type="dxa"/>
        <w:tblLayout w:type="fixed"/>
        <w:tblLook w:val="04A0" w:firstRow="1" w:lastRow="0" w:firstColumn="1" w:lastColumn="0" w:noHBand="0" w:noVBand="1"/>
      </w:tblPr>
      <w:tblGrid>
        <w:gridCol w:w="418"/>
        <w:gridCol w:w="1685"/>
        <w:gridCol w:w="1843"/>
        <w:gridCol w:w="1797"/>
        <w:gridCol w:w="1736"/>
        <w:gridCol w:w="2127"/>
      </w:tblGrid>
      <w:tr w:rsidR="00D72AA1" w:rsidRPr="00E92245" w:rsidTr="00BC34BF"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E92245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E92245">
              <w:rPr>
                <w:b/>
                <w:sz w:val="22"/>
                <w:szCs w:val="22"/>
              </w:rPr>
              <w:t xml:space="preserve">№ запроса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E92245">
              <w:rPr>
                <w:b/>
                <w:sz w:val="22"/>
                <w:szCs w:val="22"/>
              </w:rPr>
              <w:t>Описание изменения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E92245">
              <w:rPr>
                <w:b/>
                <w:sz w:val="22"/>
                <w:szCs w:val="22"/>
              </w:rPr>
              <w:t>Автор обращения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E92245">
              <w:rPr>
                <w:b/>
                <w:sz w:val="22"/>
                <w:szCs w:val="22"/>
              </w:rPr>
              <w:t>Дата регистрации изменения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D72AA1" w:rsidRPr="00E92245" w:rsidRDefault="00D72AA1" w:rsidP="002104B2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proofErr w:type="spellStart"/>
            <w:r w:rsidRPr="00E92245">
              <w:rPr>
                <w:b/>
                <w:sz w:val="22"/>
                <w:szCs w:val="22"/>
              </w:rPr>
              <w:t>Консалт</w:t>
            </w:r>
            <w:proofErr w:type="spellEnd"/>
            <w:r w:rsidR="002104B2">
              <w:rPr>
                <w:b/>
                <w:sz w:val="22"/>
                <w:szCs w:val="22"/>
              </w:rPr>
              <w:t>-</w:t>
            </w:r>
            <w:r w:rsidRPr="00E92245">
              <w:rPr>
                <w:b/>
                <w:sz w:val="22"/>
                <w:szCs w:val="22"/>
              </w:rPr>
              <w:t>дней</w:t>
            </w:r>
          </w:p>
        </w:tc>
      </w:tr>
      <w:tr w:rsidR="00D72AA1" w:rsidRPr="00E92245" w:rsidTr="00BC34BF"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E92245">
              <w:rPr>
                <w:sz w:val="22"/>
                <w:szCs w:val="22"/>
              </w:rPr>
              <w:t>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72AA1" w:rsidRPr="00E92245" w:rsidTr="00BC34BF"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7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E92245">
              <w:rPr>
                <w:sz w:val="22"/>
                <w:szCs w:val="22"/>
              </w:rPr>
              <w:t>Итого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A1" w:rsidRPr="00E92245" w:rsidRDefault="00D72AA1" w:rsidP="00BC34B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D72AA1" w:rsidRPr="00656CE6" w:rsidRDefault="00D72AA1" w:rsidP="00D72AA1">
      <w:pPr>
        <w:pStyle w:val="af0"/>
        <w:ind w:left="0" w:right="57" w:firstLine="0"/>
        <w:rPr>
          <w:b/>
        </w:rPr>
      </w:pPr>
      <w:r>
        <w:rPr>
          <w:b/>
        </w:rPr>
        <w:t>*заполняется при наличии выполненных изменений</w:t>
      </w:r>
    </w:p>
    <w:tbl>
      <w:tblPr>
        <w:tblStyle w:val="a9"/>
        <w:tblpPr w:leftFromText="180" w:rightFromText="180" w:vertAnchor="text" w:horzAnchor="margin" w:tblpXSpec="center" w:tblpY="11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0"/>
        <w:gridCol w:w="4988"/>
      </w:tblGrid>
      <w:tr w:rsidR="00D72AA1" w:rsidRPr="008D4E86" w:rsidTr="00BC34BF">
        <w:tc>
          <w:tcPr>
            <w:tcW w:w="5226" w:type="dxa"/>
          </w:tcPr>
          <w:p w:rsidR="00D72AA1" w:rsidRPr="008D4E86" w:rsidRDefault="00D72AA1" w:rsidP="00BC34BF">
            <w:pPr>
              <w:rPr>
                <w:b/>
              </w:rPr>
            </w:pPr>
            <w:r w:rsidRPr="008D4E86">
              <w:rPr>
                <w:b/>
              </w:rPr>
              <w:t>От Заказчика:</w:t>
            </w:r>
          </w:p>
          <w:p w:rsidR="00D72AA1" w:rsidRPr="008D4E86" w:rsidRDefault="00D72AA1" w:rsidP="00BC34BF">
            <w:pPr>
              <w:ind w:firstLine="6"/>
            </w:pPr>
            <w:r>
              <w:t>___________________________</w:t>
            </w:r>
          </w:p>
          <w:p w:rsidR="00D72AA1" w:rsidRPr="008D4E86" w:rsidRDefault="00D72AA1" w:rsidP="002104B2">
            <w:pPr>
              <w:ind w:firstLine="0"/>
            </w:pPr>
            <w:r w:rsidRPr="008D4E86">
              <w:t xml:space="preserve">__________________________ </w:t>
            </w:r>
          </w:p>
          <w:p w:rsidR="00D72AA1" w:rsidRPr="008D4E86" w:rsidRDefault="00D72AA1" w:rsidP="002104B2">
            <w:pPr>
              <w:ind w:firstLine="0"/>
              <w:rPr>
                <w:b/>
              </w:rPr>
            </w:pPr>
            <w:r w:rsidRPr="008D4E86">
              <w:t>М.П. «_____» _____________20___г.</w:t>
            </w:r>
          </w:p>
        </w:tc>
        <w:tc>
          <w:tcPr>
            <w:tcW w:w="4998" w:type="dxa"/>
          </w:tcPr>
          <w:p w:rsidR="00D72AA1" w:rsidRPr="008D4E86" w:rsidRDefault="00D72AA1" w:rsidP="00BC34BF">
            <w:pPr>
              <w:rPr>
                <w:b/>
              </w:rPr>
            </w:pPr>
            <w:r w:rsidRPr="008D4E86">
              <w:rPr>
                <w:b/>
              </w:rPr>
              <w:t>От Исполнителя:</w:t>
            </w:r>
          </w:p>
          <w:p w:rsidR="00D72AA1" w:rsidRPr="008D4E86" w:rsidRDefault="00D72AA1" w:rsidP="00BC34BF">
            <w:pPr>
              <w:ind w:firstLine="6"/>
            </w:pPr>
            <w:r>
              <w:t>_________________________________</w:t>
            </w:r>
          </w:p>
          <w:p w:rsidR="00D72AA1" w:rsidRPr="008D4E86" w:rsidRDefault="00D72AA1" w:rsidP="002104B2">
            <w:pPr>
              <w:ind w:firstLine="0"/>
            </w:pPr>
            <w:r w:rsidRPr="008D4E86">
              <w:t>____________________</w:t>
            </w:r>
            <w:r>
              <w:t>_____________</w:t>
            </w:r>
          </w:p>
          <w:p w:rsidR="00D72AA1" w:rsidRPr="008D4E86" w:rsidRDefault="00D72AA1" w:rsidP="00BC34BF">
            <w:pPr>
              <w:ind w:firstLine="6"/>
              <w:rPr>
                <w:b/>
              </w:rPr>
            </w:pPr>
            <w:r w:rsidRPr="008D4E86">
              <w:t>М.П. «_____» _____________20___г.</w:t>
            </w:r>
          </w:p>
        </w:tc>
      </w:tr>
    </w:tbl>
    <w:p w:rsidR="00D72AA1" w:rsidRPr="00656CE6" w:rsidRDefault="00D72AA1" w:rsidP="00D72AA1">
      <w:pPr>
        <w:pStyle w:val="af0"/>
        <w:ind w:left="720" w:firstLine="0"/>
        <w:rPr>
          <w:b/>
          <w:bCs/>
        </w:rPr>
      </w:pPr>
    </w:p>
    <w:p w:rsidR="00D72AA1" w:rsidRPr="008D4E86" w:rsidRDefault="00D72AA1" w:rsidP="00D72AA1">
      <w:pPr>
        <w:rPr>
          <w:b/>
          <w:bCs/>
        </w:rPr>
      </w:pPr>
    </w:p>
    <w:p w:rsidR="00D72AA1" w:rsidRPr="008D4E86" w:rsidRDefault="00D72AA1" w:rsidP="00D72AA1">
      <w:pPr>
        <w:rPr>
          <w:b/>
          <w:bCs/>
        </w:rPr>
      </w:pPr>
    </w:p>
    <w:p w:rsidR="00D72AA1" w:rsidRPr="008D4E86" w:rsidRDefault="00D72AA1" w:rsidP="00D72AA1">
      <w:pPr>
        <w:rPr>
          <w:b/>
          <w:bCs/>
        </w:rPr>
      </w:pPr>
    </w:p>
    <w:p w:rsidR="00F64792" w:rsidRDefault="00F64792" w:rsidP="001D5BD9">
      <w:pPr>
        <w:ind w:firstLine="567"/>
      </w:pPr>
    </w:p>
    <w:sectPr w:rsidR="00F64792" w:rsidSect="001D5BD9">
      <w:headerReference w:type="default" r:id="rId11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90E" w:rsidRDefault="00C5490E" w:rsidP="00BF1E48">
      <w:pPr>
        <w:spacing w:line="240" w:lineRule="auto"/>
      </w:pPr>
      <w:r>
        <w:separator/>
      </w:r>
    </w:p>
  </w:endnote>
  <w:endnote w:type="continuationSeparator" w:id="0">
    <w:p w:rsidR="00C5490E" w:rsidRDefault="00C5490E" w:rsidP="00BF1E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90E" w:rsidRDefault="00C5490E" w:rsidP="00BF1E48">
      <w:pPr>
        <w:spacing w:line="240" w:lineRule="auto"/>
      </w:pPr>
      <w:r>
        <w:separator/>
      </w:r>
    </w:p>
  </w:footnote>
  <w:footnote w:type="continuationSeparator" w:id="0">
    <w:p w:rsidR="00C5490E" w:rsidRDefault="00C5490E" w:rsidP="00BF1E4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4008959"/>
      <w:docPartObj>
        <w:docPartGallery w:val="Page Numbers (Top of Page)"/>
        <w:docPartUnique/>
      </w:docPartObj>
    </w:sdtPr>
    <w:sdtEndPr/>
    <w:sdtContent>
      <w:p w:rsidR="00C5490E" w:rsidRDefault="00C5490E" w:rsidP="005C0CB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9C3">
          <w:rPr>
            <w:noProof/>
          </w:rPr>
          <w:t>27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90E" w:rsidRDefault="00C5490E" w:rsidP="005C0CB7">
    <w:pPr>
      <w:pStyle w:val="a3"/>
      <w:spacing w:line="240" w:lineRule="exact"/>
      <w:jc w:val="right"/>
    </w:pPr>
    <w:r>
      <w:t>Приложение 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3432683"/>
      <w:docPartObj>
        <w:docPartGallery w:val="Page Numbers (Top of Page)"/>
        <w:docPartUnique/>
      </w:docPartObj>
    </w:sdtPr>
    <w:sdtEndPr/>
    <w:sdtContent>
      <w:p w:rsidR="00C5490E" w:rsidRDefault="00C5490E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9C3">
          <w:rPr>
            <w:noProof/>
          </w:rPr>
          <w:t>29</w:t>
        </w:r>
        <w:r>
          <w:fldChar w:fldCharType="end"/>
        </w:r>
      </w:p>
    </w:sdtContent>
  </w:sdt>
  <w:p w:rsidR="00C5490E" w:rsidRDefault="00C5490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C09E9"/>
    <w:multiLevelType w:val="hybridMultilevel"/>
    <w:tmpl w:val="B8C4B244"/>
    <w:lvl w:ilvl="0" w:tplc="419EE058">
      <w:start w:val="1"/>
      <w:numFmt w:val="bullet"/>
      <w:lvlText w:val="–"/>
      <w:lvlJc w:val="left"/>
      <w:pPr>
        <w:ind w:left="1070" w:hanging="360"/>
      </w:pPr>
      <w:rPr>
        <w:rFonts w:ascii="Times" w:hAnsi="Time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1C799B"/>
    <w:multiLevelType w:val="hybridMultilevel"/>
    <w:tmpl w:val="ECCE3F14"/>
    <w:lvl w:ilvl="0" w:tplc="348AFCC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A0214"/>
    <w:multiLevelType w:val="hybridMultilevel"/>
    <w:tmpl w:val="CBAAF0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B4944"/>
    <w:multiLevelType w:val="multilevel"/>
    <w:tmpl w:val="E474F2F4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8A48CE"/>
    <w:multiLevelType w:val="hybridMultilevel"/>
    <w:tmpl w:val="40CE8144"/>
    <w:lvl w:ilvl="0" w:tplc="3A5C5C88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>
    <w:nsid w:val="216300D8"/>
    <w:multiLevelType w:val="multilevel"/>
    <w:tmpl w:val="167297AE"/>
    <w:lvl w:ilvl="0">
      <w:start w:val="1"/>
      <w:numFmt w:val="decimal"/>
      <w:lvlText w:val="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E7111D"/>
    <w:multiLevelType w:val="hybridMultilevel"/>
    <w:tmpl w:val="8ECA76A0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>
    <w:nsid w:val="2787222F"/>
    <w:multiLevelType w:val="hybridMultilevel"/>
    <w:tmpl w:val="22DA827E"/>
    <w:lvl w:ilvl="0" w:tplc="F81283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D361E15"/>
    <w:multiLevelType w:val="hybridMultilevel"/>
    <w:tmpl w:val="7DD86480"/>
    <w:lvl w:ilvl="0" w:tplc="70AA94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FA467E9"/>
    <w:multiLevelType w:val="multilevel"/>
    <w:tmpl w:val="4274A946"/>
    <w:lvl w:ilvl="0">
      <w:start w:val="1"/>
      <w:numFmt w:val="decimal"/>
      <w:lvlText w:val="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0475AC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0F4398E"/>
    <w:multiLevelType w:val="hybridMultilevel"/>
    <w:tmpl w:val="6BE47616"/>
    <w:lvl w:ilvl="0" w:tplc="9B9ADD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5EC63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6C4470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CF36E68"/>
    <w:multiLevelType w:val="hybridMultilevel"/>
    <w:tmpl w:val="CF72FBE0"/>
    <w:lvl w:ilvl="0" w:tplc="419EE058">
      <w:start w:val="1"/>
      <w:numFmt w:val="bullet"/>
      <w:lvlText w:val="–"/>
      <w:lvlJc w:val="left"/>
      <w:pPr>
        <w:ind w:left="1222" w:hanging="360"/>
      </w:pPr>
      <w:rPr>
        <w:rFonts w:ascii="Times" w:hAnsi="Times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5">
    <w:nsid w:val="3DD5584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A1841C4"/>
    <w:multiLevelType w:val="hybridMultilevel"/>
    <w:tmpl w:val="975ABC98"/>
    <w:lvl w:ilvl="0" w:tplc="1AB84F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C2E296A"/>
    <w:multiLevelType w:val="hybridMultilevel"/>
    <w:tmpl w:val="FE34990A"/>
    <w:lvl w:ilvl="0" w:tplc="F812831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5FAE4EFD"/>
    <w:multiLevelType w:val="hybridMultilevel"/>
    <w:tmpl w:val="204C8C9E"/>
    <w:lvl w:ilvl="0" w:tplc="FB2447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2FA4B19"/>
    <w:multiLevelType w:val="hybridMultilevel"/>
    <w:tmpl w:val="92CE7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CB74A4"/>
    <w:multiLevelType w:val="hybridMultilevel"/>
    <w:tmpl w:val="6BE47616"/>
    <w:lvl w:ilvl="0" w:tplc="9B9ADD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D080FAF"/>
    <w:multiLevelType w:val="multilevel"/>
    <w:tmpl w:val="081C685C"/>
    <w:lvl w:ilvl="0">
      <w:start w:val="1"/>
      <w:numFmt w:val="decimal"/>
      <w:pStyle w:val="1"/>
      <w:lvlText w:val="%1"/>
      <w:lvlJc w:val="left"/>
      <w:pPr>
        <w:tabs>
          <w:tab w:val="num" w:pos="709"/>
        </w:tabs>
        <w:ind w:left="0" w:firstLine="0"/>
      </w:pPr>
      <w:rPr>
        <w:rFonts w:hint="default"/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22">
    <w:nsid w:val="74A7051C"/>
    <w:multiLevelType w:val="hybridMultilevel"/>
    <w:tmpl w:val="61BE47F0"/>
    <w:lvl w:ilvl="0" w:tplc="419EE058">
      <w:start w:val="1"/>
      <w:numFmt w:val="bullet"/>
      <w:lvlText w:val="–"/>
      <w:lvlJc w:val="left"/>
      <w:pPr>
        <w:ind w:left="720" w:hanging="360"/>
      </w:pPr>
      <w:rPr>
        <w:rFonts w:ascii="Times" w:hAnsi="Time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696D3C"/>
    <w:multiLevelType w:val="multilevel"/>
    <w:tmpl w:val="B40497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9FF764C"/>
    <w:multiLevelType w:val="multilevel"/>
    <w:tmpl w:val="1B6C62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FD84762"/>
    <w:multiLevelType w:val="hybridMultilevel"/>
    <w:tmpl w:val="5A606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F116E0"/>
    <w:multiLevelType w:val="hybridMultilevel"/>
    <w:tmpl w:val="E5104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"/>
  </w:num>
  <w:num w:numId="3">
    <w:abstractNumId w:val="5"/>
  </w:num>
  <w:num w:numId="4">
    <w:abstractNumId w:val="9"/>
  </w:num>
  <w:num w:numId="5">
    <w:abstractNumId w:val="24"/>
  </w:num>
  <w:num w:numId="6">
    <w:abstractNumId w:val="6"/>
  </w:num>
  <w:num w:numId="7">
    <w:abstractNumId w:val="2"/>
  </w:num>
  <w:num w:numId="8">
    <w:abstractNumId w:val="15"/>
  </w:num>
  <w:num w:numId="9">
    <w:abstractNumId w:val="8"/>
  </w:num>
  <w:num w:numId="10">
    <w:abstractNumId w:val="18"/>
  </w:num>
  <w:num w:numId="11">
    <w:abstractNumId w:val="22"/>
  </w:num>
  <w:num w:numId="12">
    <w:abstractNumId w:val="0"/>
  </w:num>
  <w:num w:numId="13">
    <w:abstractNumId w:val="19"/>
  </w:num>
  <w:num w:numId="14">
    <w:abstractNumId w:val="12"/>
  </w:num>
  <w:num w:numId="15">
    <w:abstractNumId w:val="26"/>
  </w:num>
  <w:num w:numId="16">
    <w:abstractNumId w:val="1"/>
  </w:num>
  <w:num w:numId="17">
    <w:abstractNumId w:val="21"/>
  </w:num>
  <w:num w:numId="18">
    <w:abstractNumId w:val="21"/>
  </w:num>
  <w:num w:numId="19">
    <w:abstractNumId w:val="21"/>
  </w:num>
  <w:num w:numId="20">
    <w:abstractNumId w:val="21"/>
  </w:num>
  <w:num w:numId="21">
    <w:abstractNumId w:val="21"/>
  </w:num>
  <w:num w:numId="22">
    <w:abstractNumId w:val="4"/>
  </w:num>
  <w:num w:numId="23">
    <w:abstractNumId w:val="7"/>
  </w:num>
  <w:num w:numId="24">
    <w:abstractNumId w:val="17"/>
  </w:num>
  <w:num w:numId="25">
    <w:abstractNumId w:val="13"/>
  </w:num>
  <w:num w:numId="26">
    <w:abstractNumId w:val="10"/>
  </w:num>
  <w:num w:numId="27">
    <w:abstractNumId w:val="11"/>
  </w:num>
  <w:num w:numId="28">
    <w:abstractNumId w:val="21"/>
  </w:num>
  <w:num w:numId="29">
    <w:abstractNumId w:val="21"/>
  </w:num>
  <w:num w:numId="30">
    <w:abstractNumId w:val="20"/>
  </w:num>
  <w:num w:numId="31">
    <w:abstractNumId w:val="25"/>
  </w:num>
  <w:num w:numId="32">
    <w:abstractNumId w:val="21"/>
  </w:num>
  <w:num w:numId="33">
    <w:abstractNumId w:val="21"/>
  </w:num>
  <w:num w:numId="34">
    <w:abstractNumId w:val="14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A4F"/>
    <w:rsid w:val="00010BA7"/>
    <w:rsid w:val="000117EF"/>
    <w:rsid w:val="00041E65"/>
    <w:rsid w:val="000656F5"/>
    <w:rsid w:val="0007132C"/>
    <w:rsid w:val="000923ED"/>
    <w:rsid w:val="000B440B"/>
    <w:rsid w:val="000C3ED2"/>
    <w:rsid w:val="001145AA"/>
    <w:rsid w:val="00145D87"/>
    <w:rsid w:val="00147B01"/>
    <w:rsid w:val="00182FA9"/>
    <w:rsid w:val="001B3E42"/>
    <w:rsid w:val="001D5BD9"/>
    <w:rsid w:val="001D69EB"/>
    <w:rsid w:val="001E58F2"/>
    <w:rsid w:val="002104B2"/>
    <w:rsid w:val="00232EDC"/>
    <w:rsid w:val="0024669E"/>
    <w:rsid w:val="002501FC"/>
    <w:rsid w:val="002918E3"/>
    <w:rsid w:val="002A203F"/>
    <w:rsid w:val="002A3A4F"/>
    <w:rsid w:val="002C11D2"/>
    <w:rsid w:val="002D010E"/>
    <w:rsid w:val="00320E22"/>
    <w:rsid w:val="003349C3"/>
    <w:rsid w:val="0035594D"/>
    <w:rsid w:val="00377952"/>
    <w:rsid w:val="003903B0"/>
    <w:rsid w:val="003C32CA"/>
    <w:rsid w:val="003C6E66"/>
    <w:rsid w:val="003D54C6"/>
    <w:rsid w:val="003E3315"/>
    <w:rsid w:val="00404FBA"/>
    <w:rsid w:val="004244EE"/>
    <w:rsid w:val="00445247"/>
    <w:rsid w:val="00445DC1"/>
    <w:rsid w:val="0045216A"/>
    <w:rsid w:val="004530DB"/>
    <w:rsid w:val="00481AA2"/>
    <w:rsid w:val="004B4E3D"/>
    <w:rsid w:val="004C6D61"/>
    <w:rsid w:val="004D0458"/>
    <w:rsid w:val="004D61A5"/>
    <w:rsid w:val="004D7055"/>
    <w:rsid w:val="004E45AE"/>
    <w:rsid w:val="00501D4C"/>
    <w:rsid w:val="0053371B"/>
    <w:rsid w:val="005427D5"/>
    <w:rsid w:val="0055037A"/>
    <w:rsid w:val="00550DB7"/>
    <w:rsid w:val="0057237E"/>
    <w:rsid w:val="005847AD"/>
    <w:rsid w:val="005960B6"/>
    <w:rsid w:val="005C0CB7"/>
    <w:rsid w:val="005D29FF"/>
    <w:rsid w:val="00606D12"/>
    <w:rsid w:val="006076CC"/>
    <w:rsid w:val="00607E1D"/>
    <w:rsid w:val="00623148"/>
    <w:rsid w:val="00677294"/>
    <w:rsid w:val="00734189"/>
    <w:rsid w:val="007417FD"/>
    <w:rsid w:val="007749DB"/>
    <w:rsid w:val="007B0959"/>
    <w:rsid w:val="007C6A64"/>
    <w:rsid w:val="008008BD"/>
    <w:rsid w:val="0081159C"/>
    <w:rsid w:val="00820293"/>
    <w:rsid w:val="008273C7"/>
    <w:rsid w:val="00834FF5"/>
    <w:rsid w:val="0088705B"/>
    <w:rsid w:val="008958C5"/>
    <w:rsid w:val="008C51B2"/>
    <w:rsid w:val="008F176C"/>
    <w:rsid w:val="0093372F"/>
    <w:rsid w:val="009409F3"/>
    <w:rsid w:val="00992161"/>
    <w:rsid w:val="009F6DE4"/>
    <w:rsid w:val="009F732E"/>
    <w:rsid w:val="00A02081"/>
    <w:rsid w:val="00A025E2"/>
    <w:rsid w:val="00A26A14"/>
    <w:rsid w:val="00A4795E"/>
    <w:rsid w:val="00A57DB0"/>
    <w:rsid w:val="00A674D0"/>
    <w:rsid w:val="00AA385F"/>
    <w:rsid w:val="00AB0E54"/>
    <w:rsid w:val="00AC2F7E"/>
    <w:rsid w:val="00AC44AC"/>
    <w:rsid w:val="00AD6BDB"/>
    <w:rsid w:val="00AE1BE7"/>
    <w:rsid w:val="00B013AD"/>
    <w:rsid w:val="00B11C72"/>
    <w:rsid w:val="00B27C66"/>
    <w:rsid w:val="00B3578D"/>
    <w:rsid w:val="00B77A0F"/>
    <w:rsid w:val="00BC34BF"/>
    <w:rsid w:val="00BF1E48"/>
    <w:rsid w:val="00C101B2"/>
    <w:rsid w:val="00C2724B"/>
    <w:rsid w:val="00C547F7"/>
    <w:rsid w:val="00C5490E"/>
    <w:rsid w:val="00C91253"/>
    <w:rsid w:val="00C931AC"/>
    <w:rsid w:val="00CD6293"/>
    <w:rsid w:val="00D01912"/>
    <w:rsid w:val="00D22E47"/>
    <w:rsid w:val="00D3636A"/>
    <w:rsid w:val="00D52F34"/>
    <w:rsid w:val="00D72AA1"/>
    <w:rsid w:val="00D72FF9"/>
    <w:rsid w:val="00DA41BA"/>
    <w:rsid w:val="00DC44CB"/>
    <w:rsid w:val="00DD77DE"/>
    <w:rsid w:val="00E0746B"/>
    <w:rsid w:val="00E134CF"/>
    <w:rsid w:val="00E168A0"/>
    <w:rsid w:val="00E21593"/>
    <w:rsid w:val="00E61AF6"/>
    <w:rsid w:val="00E65593"/>
    <w:rsid w:val="00E65F64"/>
    <w:rsid w:val="00EA110F"/>
    <w:rsid w:val="00EA3044"/>
    <w:rsid w:val="00EA359A"/>
    <w:rsid w:val="00F00E67"/>
    <w:rsid w:val="00F25DBB"/>
    <w:rsid w:val="00F64792"/>
    <w:rsid w:val="00F827C9"/>
    <w:rsid w:val="00FA3467"/>
    <w:rsid w:val="00FD0757"/>
    <w:rsid w:val="00FD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16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qFormat/>
    <w:rsid w:val="00992161"/>
    <w:pPr>
      <w:keepNext/>
      <w:numPr>
        <w:numId w:val="20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qFormat/>
    <w:rsid w:val="00992161"/>
    <w:pPr>
      <w:keepNext/>
      <w:numPr>
        <w:ilvl w:val="1"/>
        <w:numId w:val="20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rsid w:val="001D5BD9"/>
    <w:pPr>
      <w:keepNext/>
      <w:numPr>
        <w:ilvl w:val="2"/>
        <w:numId w:val="20"/>
      </w:numPr>
      <w:spacing w:before="240" w:after="60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992161"/>
    <w:pPr>
      <w:keepNext/>
      <w:numPr>
        <w:ilvl w:val="3"/>
        <w:numId w:val="20"/>
      </w:numPr>
      <w:spacing w:after="60"/>
      <w:outlineLvl w:val="3"/>
    </w:pPr>
    <w:rPr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3A4F"/>
    <w:pPr>
      <w:spacing w:line="271" w:lineRule="auto"/>
      <w:outlineLvl w:val="4"/>
    </w:pPr>
    <w:rPr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3A4F"/>
    <w:pPr>
      <w:shd w:val="clear" w:color="auto" w:fill="FFFFFF" w:themeFill="background1"/>
      <w:spacing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3A4F"/>
    <w:pPr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3A4F"/>
    <w:pPr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3A4F"/>
    <w:pPr>
      <w:spacing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724B"/>
    <w:rPr>
      <w:rFonts w:ascii="Times New Roman" w:eastAsia="Times New Roman" w:hAnsi="Times New Roman" w:cs="Arial"/>
      <w:b/>
      <w:bCs/>
      <w:kern w:val="32"/>
      <w:sz w:val="28"/>
      <w:szCs w:val="32"/>
    </w:rPr>
  </w:style>
  <w:style w:type="character" w:customStyle="1" w:styleId="20">
    <w:name w:val="Заголовок 2 Знак"/>
    <w:basedOn w:val="a0"/>
    <w:link w:val="2"/>
    <w:rsid w:val="00EA3044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D5BD9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40">
    <w:name w:val="Заголовок 4 Знак"/>
    <w:basedOn w:val="a0"/>
    <w:link w:val="4"/>
    <w:rsid w:val="002A3A4F"/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3A4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2A3A4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2A3A4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2A3A4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A3A4F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header"/>
    <w:basedOn w:val="a"/>
    <w:link w:val="a4"/>
    <w:rsid w:val="00992161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992161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992161"/>
    <w:pPr>
      <w:spacing w:line="240" w:lineRule="auto"/>
      <w:jc w:val="center"/>
      <w:outlineLvl w:val="0"/>
    </w:pPr>
    <w:rPr>
      <w:rFonts w:cs="Arial"/>
      <w:b/>
      <w:bCs/>
      <w:kern w:val="28"/>
      <w:szCs w:val="32"/>
    </w:rPr>
  </w:style>
  <w:style w:type="character" w:customStyle="1" w:styleId="a6">
    <w:name w:val="Название Знак"/>
    <w:basedOn w:val="a0"/>
    <w:link w:val="a5"/>
    <w:rsid w:val="00992161"/>
    <w:rPr>
      <w:rFonts w:ascii="Times New Roman" w:eastAsia="Times New Roman" w:hAnsi="Times New Roman" w:cs="Arial"/>
      <w:b/>
      <w:bCs/>
      <w:kern w:val="28"/>
      <w:sz w:val="28"/>
      <w:szCs w:val="32"/>
    </w:rPr>
  </w:style>
  <w:style w:type="paragraph" w:styleId="a7">
    <w:name w:val="Body Text"/>
    <w:basedOn w:val="a"/>
    <w:link w:val="a8"/>
    <w:rsid w:val="00992161"/>
    <w:pPr>
      <w:spacing w:after="120"/>
    </w:pPr>
  </w:style>
  <w:style w:type="character" w:customStyle="1" w:styleId="a8">
    <w:name w:val="Основной текст Знак"/>
    <w:basedOn w:val="a0"/>
    <w:link w:val="a7"/>
    <w:rsid w:val="00992161"/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3"/>
    <w:basedOn w:val="a"/>
    <w:link w:val="32"/>
    <w:rsid w:val="00992161"/>
    <w:pPr>
      <w:overflowPunct w:val="0"/>
      <w:autoSpaceDE w:val="0"/>
      <w:autoSpaceDN w:val="0"/>
      <w:adjustRightInd w:val="0"/>
      <w:spacing w:line="240" w:lineRule="auto"/>
      <w:ind w:right="-1" w:firstLine="0"/>
      <w:jc w:val="center"/>
      <w:textAlignment w:val="baseline"/>
    </w:pPr>
    <w:rPr>
      <w:b/>
      <w:bCs/>
      <w:sz w:val="24"/>
    </w:rPr>
  </w:style>
  <w:style w:type="character" w:customStyle="1" w:styleId="32">
    <w:name w:val="Основной текст 3 Знак"/>
    <w:basedOn w:val="a0"/>
    <w:link w:val="31"/>
    <w:rsid w:val="0099216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1">
    <w:name w:val="Body Text Indent 2"/>
    <w:basedOn w:val="a"/>
    <w:link w:val="22"/>
    <w:rsid w:val="0099216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92161"/>
    <w:rPr>
      <w:rFonts w:ascii="Times New Roman" w:eastAsia="Times New Roman" w:hAnsi="Times New Roman" w:cs="Times New Roman"/>
      <w:sz w:val="28"/>
      <w:szCs w:val="24"/>
    </w:rPr>
  </w:style>
  <w:style w:type="table" w:styleId="a9">
    <w:name w:val="Table Grid"/>
    <w:basedOn w:val="a1"/>
    <w:rsid w:val="0099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Document Map"/>
    <w:basedOn w:val="a"/>
    <w:link w:val="ab"/>
    <w:semiHidden/>
    <w:rsid w:val="0099216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semiHidden/>
    <w:rsid w:val="00992161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11">
    <w:name w:val="toc 1"/>
    <w:basedOn w:val="a"/>
    <w:next w:val="a"/>
    <w:autoRedefine/>
    <w:uiPriority w:val="39"/>
    <w:unhideWhenUsed/>
    <w:rsid w:val="00501D4C"/>
    <w:pPr>
      <w:spacing w:after="100"/>
      <w:jc w:val="left"/>
    </w:pPr>
  </w:style>
  <w:style w:type="paragraph" w:styleId="23">
    <w:name w:val="toc 2"/>
    <w:basedOn w:val="a"/>
    <w:next w:val="a"/>
    <w:autoRedefine/>
    <w:uiPriority w:val="39"/>
    <w:unhideWhenUsed/>
    <w:rsid w:val="00501D4C"/>
    <w:pPr>
      <w:spacing w:after="100"/>
      <w:ind w:left="280"/>
      <w:jc w:val="left"/>
    </w:pPr>
  </w:style>
  <w:style w:type="paragraph" w:styleId="33">
    <w:name w:val="toc 3"/>
    <w:basedOn w:val="a"/>
    <w:next w:val="a"/>
    <w:autoRedefine/>
    <w:uiPriority w:val="39"/>
    <w:unhideWhenUsed/>
    <w:rsid w:val="001D5BD9"/>
    <w:pPr>
      <w:spacing w:after="100"/>
      <w:ind w:left="560"/>
    </w:pPr>
  </w:style>
  <w:style w:type="character" w:styleId="ac">
    <w:name w:val="Hyperlink"/>
    <w:basedOn w:val="a0"/>
    <w:uiPriority w:val="99"/>
    <w:unhideWhenUsed/>
    <w:rsid w:val="001D5BD9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semiHidden/>
    <w:unhideWhenUsed/>
    <w:qFormat/>
    <w:rsid w:val="001D5BD9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1D5BD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D5BD9"/>
    <w:rPr>
      <w:rFonts w:ascii="Tahoma" w:eastAsia="Times New Roman" w:hAnsi="Tahoma" w:cs="Tahoma"/>
      <w:sz w:val="16"/>
      <w:szCs w:val="16"/>
    </w:rPr>
  </w:style>
  <w:style w:type="character" w:customStyle="1" w:styleId="24">
    <w:name w:val="Основной текст (2)_"/>
    <w:basedOn w:val="a0"/>
    <w:rsid w:val="001D5B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5">
    <w:name w:val="Основной текст (2) + Полужирный"/>
    <w:basedOn w:val="24"/>
    <w:rsid w:val="001D5B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6">
    <w:name w:val="Основной текст (2)"/>
    <w:basedOn w:val="24"/>
    <w:rsid w:val="001D5B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rsid w:val="00D72F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</w:rPr>
  </w:style>
  <w:style w:type="character" w:customStyle="1" w:styleId="inline">
    <w:name w:val="inline"/>
    <w:basedOn w:val="a0"/>
    <w:rsid w:val="004D0458"/>
  </w:style>
  <w:style w:type="character" w:customStyle="1" w:styleId="blk">
    <w:name w:val="blk"/>
    <w:basedOn w:val="a0"/>
    <w:rsid w:val="008273C7"/>
  </w:style>
  <w:style w:type="paragraph" w:styleId="af0">
    <w:name w:val="List Paragraph"/>
    <w:basedOn w:val="a"/>
    <w:link w:val="af1"/>
    <w:uiPriority w:val="34"/>
    <w:qFormat/>
    <w:rsid w:val="00F64792"/>
    <w:pPr>
      <w:ind w:left="708"/>
    </w:pPr>
    <w:rPr>
      <w:sz w:val="26"/>
      <w:szCs w:val="20"/>
      <w:lang w:eastAsia="en-US"/>
    </w:rPr>
  </w:style>
  <w:style w:type="character" w:customStyle="1" w:styleId="af1">
    <w:name w:val="Абзац списка Знак"/>
    <w:link w:val="af0"/>
    <w:uiPriority w:val="34"/>
    <w:rsid w:val="00F64792"/>
    <w:rPr>
      <w:rFonts w:ascii="Times New Roman" w:eastAsia="Times New Roman" w:hAnsi="Times New Roman" w:cs="Times New Roman"/>
      <w:sz w:val="26"/>
      <w:szCs w:val="20"/>
      <w:lang w:eastAsia="en-US"/>
    </w:rPr>
  </w:style>
  <w:style w:type="paragraph" w:styleId="af2">
    <w:name w:val="footer"/>
    <w:basedOn w:val="a"/>
    <w:link w:val="af3"/>
    <w:uiPriority w:val="99"/>
    <w:unhideWhenUsed/>
    <w:rsid w:val="004244EE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244EE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16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qFormat/>
    <w:rsid w:val="00992161"/>
    <w:pPr>
      <w:keepNext/>
      <w:numPr>
        <w:numId w:val="20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qFormat/>
    <w:rsid w:val="00992161"/>
    <w:pPr>
      <w:keepNext/>
      <w:numPr>
        <w:ilvl w:val="1"/>
        <w:numId w:val="20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rsid w:val="001D5BD9"/>
    <w:pPr>
      <w:keepNext/>
      <w:numPr>
        <w:ilvl w:val="2"/>
        <w:numId w:val="20"/>
      </w:numPr>
      <w:spacing w:before="240" w:after="60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992161"/>
    <w:pPr>
      <w:keepNext/>
      <w:numPr>
        <w:ilvl w:val="3"/>
        <w:numId w:val="20"/>
      </w:numPr>
      <w:spacing w:after="60"/>
      <w:outlineLvl w:val="3"/>
    </w:pPr>
    <w:rPr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3A4F"/>
    <w:pPr>
      <w:spacing w:line="271" w:lineRule="auto"/>
      <w:outlineLvl w:val="4"/>
    </w:pPr>
    <w:rPr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3A4F"/>
    <w:pPr>
      <w:shd w:val="clear" w:color="auto" w:fill="FFFFFF" w:themeFill="background1"/>
      <w:spacing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3A4F"/>
    <w:pPr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3A4F"/>
    <w:pPr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3A4F"/>
    <w:pPr>
      <w:spacing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724B"/>
    <w:rPr>
      <w:rFonts w:ascii="Times New Roman" w:eastAsia="Times New Roman" w:hAnsi="Times New Roman" w:cs="Arial"/>
      <w:b/>
      <w:bCs/>
      <w:kern w:val="32"/>
      <w:sz w:val="28"/>
      <w:szCs w:val="32"/>
    </w:rPr>
  </w:style>
  <w:style w:type="character" w:customStyle="1" w:styleId="20">
    <w:name w:val="Заголовок 2 Знак"/>
    <w:basedOn w:val="a0"/>
    <w:link w:val="2"/>
    <w:rsid w:val="00EA3044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D5BD9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40">
    <w:name w:val="Заголовок 4 Знак"/>
    <w:basedOn w:val="a0"/>
    <w:link w:val="4"/>
    <w:rsid w:val="002A3A4F"/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3A4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2A3A4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2A3A4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2A3A4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A3A4F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header"/>
    <w:basedOn w:val="a"/>
    <w:link w:val="a4"/>
    <w:rsid w:val="00992161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992161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992161"/>
    <w:pPr>
      <w:spacing w:line="240" w:lineRule="auto"/>
      <w:jc w:val="center"/>
      <w:outlineLvl w:val="0"/>
    </w:pPr>
    <w:rPr>
      <w:rFonts w:cs="Arial"/>
      <w:b/>
      <w:bCs/>
      <w:kern w:val="28"/>
      <w:szCs w:val="32"/>
    </w:rPr>
  </w:style>
  <w:style w:type="character" w:customStyle="1" w:styleId="a6">
    <w:name w:val="Название Знак"/>
    <w:basedOn w:val="a0"/>
    <w:link w:val="a5"/>
    <w:rsid w:val="00992161"/>
    <w:rPr>
      <w:rFonts w:ascii="Times New Roman" w:eastAsia="Times New Roman" w:hAnsi="Times New Roman" w:cs="Arial"/>
      <w:b/>
      <w:bCs/>
      <w:kern w:val="28"/>
      <w:sz w:val="28"/>
      <w:szCs w:val="32"/>
    </w:rPr>
  </w:style>
  <w:style w:type="paragraph" w:styleId="a7">
    <w:name w:val="Body Text"/>
    <w:basedOn w:val="a"/>
    <w:link w:val="a8"/>
    <w:rsid w:val="00992161"/>
    <w:pPr>
      <w:spacing w:after="120"/>
    </w:pPr>
  </w:style>
  <w:style w:type="character" w:customStyle="1" w:styleId="a8">
    <w:name w:val="Основной текст Знак"/>
    <w:basedOn w:val="a0"/>
    <w:link w:val="a7"/>
    <w:rsid w:val="00992161"/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3"/>
    <w:basedOn w:val="a"/>
    <w:link w:val="32"/>
    <w:rsid w:val="00992161"/>
    <w:pPr>
      <w:overflowPunct w:val="0"/>
      <w:autoSpaceDE w:val="0"/>
      <w:autoSpaceDN w:val="0"/>
      <w:adjustRightInd w:val="0"/>
      <w:spacing w:line="240" w:lineRule="auto"/>
      <w:ind w:right="-1" w:firstLine="0"/>
      <w:jc w:val="center"/>
      <w:textAlignment w:val="baseline"/>
    </w:pPr>
    <w:rPr>
      <w:b/>
      <w:bCs/>
      <w:sz w:val="24"/>
    </w:rPr>
  </w:style>
  <w:style w:type="character" w:customStyle="1" w:styleId="32">
    <w:name w:val="Основной текст 3 Знак"/>
    <w:basedOn w:val="a0"/>
    <w:link w:val="31"/>
    <w:rsid w:val="0099216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1">
    <w:name w:val="Body Text Indent 2"/>
    <w:basedOn w:val="a"/>
    <w:link w:val="22"/>
    <w:rsid w:val="0099216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92161"/>
    <w:rPr>
      <w:rFonts w:ascii="Times New Roman" w:eastAsia="Times New Roman" w:hAnsi="Times New Roman" w:cs="Times New Roman"/>
      <w:sz w:val="28"/>
      <w:szCs w:val="24"/>
    </w:rPr>
  </w:style>
  <w:style w:type="table" w:styleId="a9">
    <w:name w:val="Table Grid"/>
    <w:basedOn w:val="a1"/>
    <w:rsid w:val="0099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Document Map"/>
    <w:basedOn w:val="a"/>
    <w:link w:val="ab"/>
    <w:semiHidden/>
    <w:rsid w:val="0099216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semiHidden/>
    <w:rsid w:val="00992161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11">
    <w:name w:val="toc 1"/>
    <w:basedOn w:val="a"/>
    <w:next w:val="a"/>
    <w:autoRedefine/>
    <w:uiPriority w:val="39"/>
    <w:unhideWhenUsed/>
    <w:rsid w:val="00501D4C"/>
    <w:pPr>
      <w:spacing w:after="100"/>
      <w:jc w:val="left"/>
    </w:pPr>
  </w:style>
  <w:style w:type="paragraph" w:styleId="23">
    <w:name w:val="toc 2"/>
    <w:basedOn w:val="a"/>
    <w:next w:val="a"/>
    <w:autoRedefine/>
    <w:uiPriority w:val="39"/>
    <w:unhideWhenUsed/>
    <w:rsid w:val="00501D4C"/>
    <w:pPr>
      <w:spacing w:after="100"/>
      <w:ind w:left="280"/>
      <w:jc w:val="left"/>
    </w:pPr>
  </w:style>
  <w:style w:type="paragraph" w:styleId="33">
    <w:name w:val="toc 3"/>
    <w:basedOn w:val="a"/>
    <w:next w:val="a"/>
    <w:autoRedefine/>
    <w:uiPriority w:val="39"/>
    <w:unhideWhenUsed/>
    <w:rsid w:val="001D5BD9"/>
    <w:pPr>
      <w:spacing w:after="100"/>
      <w:ind w:left="560"/>
    </w:pPr>
  </w:style>
  <w:style w:type="character" w:styleId="ac">
    <w:name w:val="Hyperlink"/>
    <w:basedOn w:val="a0"/>
    <w:uiPriority w:val="99"/>
    <w:unhideWhenUsed/>
    <w:rsid w:val="001D5BD9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semiHidden/>
    <w:unhideWhenUsed/>
    <w:qFormat/>
    <w:rsid w:val="001D5BD9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1D5BD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D5BD9"/>
    <w:rPr>
      <w:rFonts w:ascii="Tahoma" w:eastAsia="Times New Roman" w:hAnsi="Tahoma" w:cs="Tahoma"/>
      <w:sz w:val="16"/>
      <w:szCs w:val="16"/>
    </w:rPr>
  </w:style>
  <w:style w:type="character" w:customStyle="1" w:styleId="24">
    <w:name w:val="Основной текст (2)_"/>
    <w:basedOn w:val="a0"/>
    <w:rsid w:val="001D5B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5">
    <w:name w:val="Основной текст (2) + Полужирный"/>
    <w:basedOn w:val="24"/>
    <w:rsid w:val="001D5B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6">
    <w:name w:val="Основной текст (2)"/>
    <w:basedOn w:val="24"/>
    <w:rsid w:val="001D5B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rsid w:val="00D72F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</w:rPr>
  </w:style>
  <w:style w:type="character" w:customStyle="1" w:styleId="inline">
    <w:name w:val="inline"/>
    <w:basedOn w:val="a0"/>
    <w:rsid w:val="004D0458"/>
  </w:style>
  <w:style w:type="character" w:customStyle="1" w:styleId="blk">
    <w:name w:val="blk"/>
    <w:basedOn w:val="a0"/>
    <w:rsid w:val="008273C7"/>
  </w:style>
  <w:style w:type="paragraph" w:styleId="af0">
    <w:name w:val="List Paragraph"/>
    <w:basedOn w:val="a"/>
    <w:link w:val="af1"/>
    <w:uiPriority w:val="34"/>
    <w:qFormat/>
    <w:rsid w:val="00F64792"/>
    <w:pPr>
      <w:ind w:left="708"/>
    </w:pPr>
    <w:rPr>
      <w:sz w:val="26"/>
      <w:szCs w:val="20"/>
      <w:lang w:eastAsia="en-US"/>
    </w:rPr>
  </w:style>
  <w:style w:type="character" w:customStyle="1" w:styleId="af1">
    <w:name w:val="Абзац списка Знак"/>
    <w:link w:val="af0"/>
    <w:uiPriority w:val="34"/>
    <w:rsid w:val="00F64792"/>
    <w:rPr>
      <w:rFonts w:ascii="Times New Roman" w:eastAsia="Times New Roman" w:hAnsi="Times New Roman" w:cs="Times New Roman"/>
      <w:sz w:val="26"/>
      <w:szCs w:val="20"/>
      <w:lang w:eastAsia="en-US"/>
    </w:rPr>
  </w:style>
  <w:style w:type="paragraph" w:styleId="af2">
    <w:name w:val="footer"/>
    <w:basedOn w:val="a"/>
    <w:link w:val="af3"/>
    <w:uiPriority w:val="99"/>
    <w:unhideWhenUsed/>
    <w:rsid w:val="004244EE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244EE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0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\Downloads\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E40F4-0829-4E1D-B3A0-127FD1D53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</Template>
  <TotalTime>1</TotalTime>
  <Pages>29</Pages>
  <Words>5577</Words>
  <Characters>31793</Characters>
  <Application>Microsoft Office Word</Application>
  <DocSecurity>4</DocSecurity>
  <Lines>264</Lines>
  <Paragraphs>74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37296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Швецова Ольга Николаевна</cp:lastModifiedBy>
  <cp:revision>2</cp:revision>
  <dcterms:created xsi:type="dcterms:W3CDTF">2018-04-02T11:56:00Z</dcterms:created>
  <dcterms:modified xsi:type="dcterms:W3CDTF">2018-04-02T11:56:00Z</dcterms:modified>
</cp:coreProperties>
</file>